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23"/>
        <w:gridCol w:w="51"/>
        <w:gridCol w:w="809"/>
        <w:gridCol w:w="5475"/>
        <w:gridCol w:w="383"/>
        <w:gridCol w:w="148"/>
        <w:gridCol w:w="1777"/>
        <w:gridCol w:w="1215"/>
        <w:gridCol w:w="119"/>
      </w:tblGrid>
      <w:tr w:rsidR="001413ED" w14:paraId="657E0A99" w14:textId="77777777">
        <w:trPr>
          <w:trHeight w:val="98"/>
        </w:trPr>
        <w:tc>
          <w:tcPr>
            <w:tcW w:w="223" w:type="dxa"/>
          </w:tcPr>
          <w:p w14:paraId="6C7C5F7C" w14:textId="77777777" w:rsidR="001413ED" w:rsidRDefault="001413ED">
            <w:pPr>
              <w:pStyle w:val="EmptyCellLayoutStyle"/>
              <w:spacing w:after="0" w:line="240" w:lineRule="auto"/>
            </w:pPr>
          </w:p>
        </w:tc>
        <w:tc>
          <w:tcPr>
            <w:tcW w:w="51" w:type="dxa"/>
          </w:tcPr>
          <w:p w14:paraId="7A68115A" w14:textId="77777777" w:rsidR="001413ED" w:rsidRDefault="001413ED">
            <w:pPr>
              <w:pStyle w:val="EmptyCellLayoutStyle"/>
              <w:spacing w:after="0" w:line="240" w:lineRule="auto"/>
            </w:pPr>
          </w:p>
        </w:tc>
        <w:tc>
          <w:tcPr>
            <w:tcW w:w="809" w:type="dxa"/>
          </w:tcPr>
          <w:p w14:paraId="056EACE6" w14:textId="77777777" w:rsidR="001413ED" w:rsidRDefault="001413ED">
            <w:pPr>
              <w:pStyle w:val="EmptyCellLayoutStyle"/>
              <w:spacing w:after="0" w:line="240" w:lineRule="auto"/>
            </w:pPr>
          </w:p>
        </w:tc>
        <w:tc>
          <w:tcPr>
            <w:tcW w:w="5475" w:type="dxa"/>
          </w:tcPr>
          <w:p w14:paraId="01EBA922" w14:textId="77777777" w:rsidR="001413ED" w:rsidRDefault="001413ED">
            <w:pPr>
              <w:pStyle w:val="EmptyCellLayoutStyle"/>
              <w:spacing w:after="0" w:line="240" w:lineRule="auto"/>
            </w:pPr>
          </w:p>
        </w:tc>
        <w:tc>
          <w:tcPr>
            <w:tcW w:w="383" w:type="dxa"/>
          </w:tcPr>
          <w:p w14:paraId="48C42BF5" w14:textId="77777777" w:rsidR="001413ED" w:rsidRDefault="001413ED">
            <w:pPr>
              <w:pStyle w:val="EmptyCellLayoutStyle"/>
              <w:spacing w:after="0" w:line="240" w:lineRule="auto"/>
            </w:pPr>
          </w:p>
        </w:tc>
        <w:tc>
          <w:tcPr>
            <w:tcW w:w="148" w:type="dxa"/>
          </w:tcPr>
          <w:p w14:paraId="28D72F19" w14:textId="77777777" w:rsidR="001413ED" w:rsidRDefault="001413ED">
            <w:pPr>
              <w:pStyle w:val="EmptyCellLayoutStyle"/>
              <w:spacing w:after="0" w:line="240" w:lineRule="auto"/>
            </w:pPr>
          </w:p>
        </w:tc>
        <w:tc>
          <w:tcPr>
            <w:tcW w:w="1777" w:type="dxa"/>
          </w:tcPr>
          <w:p w14:paraId="62369B6F" w14:textId="77777777" w:rsidR="001413ED" w:rsidRDefault="001413ED">
            <w:pPr>
              <w:pStyle w:val="EmptyCellLayoutStyle"/>
              <w:spacing w:after="0" w:line="240" w:lineRule="auto"/>
            </w:pPr>
          </w:p>
        </w:tc>
        <w:tc>
          <w:tcPr>
            <w:tcW w:w="1215" w:type="dxa"/>
          </w:tcPr>
          <w:p w14:paraId="63F5EADB" w14:textId="77777777" w:rsidR="001413ED" w:rsidRDefault="001413ED">
            <w:pPr>
              <w:pStyle w:val="EmptyCellLayoutStyle"/>
              <w:spacing w:after="0" w:line="240" w:lineRule="auto"/>
            </w:pPr>
          </w:p>
        </w:tc>
        <w:tc>
          <w:tcPr>
            <w:tcW w:w="119" w:type="dxa"/>
          </w:tcPr>
          <w:p w14:paraId="6C3FC539" w14:textId="77777777" w:rsidR="001413ED" w:rsidRDefault="001413ED">
            <w:pPr>
              <w:pStyle w:val="EmptyCellLayoutStyle"/>
              <w:spacing w:after="0" w:line="240" w:lineRule="auto"/>
            </w:pPr>
          </w:p>
        </w:tc>
      </w:tr>
      <w:tr w:rsidR="00D17BC3" w14:paraId="6EF25823" w14:textId="77777777" w:rsidTr="00D17BC3">
        <w:trPr>
          <w:trHeight w:val="340"/>
        </w:trPr>
        <w:tc>
          <w:tcPr>
            <w:tcW w:w="223" w:type="dxa"/>
          </w:tcPr>
          <w:p w14:paraId="2F698931" w14:textId="77777777" w:rsidR="001413ED" w:rsidRDefault="001413ED">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1413ED" w14:paraId="4AA07050" w14:textId="77777777">
              <w:trPr>
                <w:trHeight w:val="262"/>
              </w:trPr>
              <w:tc>
                <w:tcPr>
                  <w:tcW w:w="6336" w:type="dxa"/>
                  <w:tcBorders>
                    <w:top w:val="nil"/>
                    <w:left w:val="nil"/>
                    <w:bottom w:val="nil"/>
                    <w:right w:val="nil"/>
                  </w:tcBorders>
                  <w:tcMar>
                    <w:top w:w="39" w:type="dxa"/>
                    <w:left w:w="39" w:type="dxa"/>
                    <w:bottom w:w="39" w:type="dxa"/>
                    <w:right w:w="39" w:type="dxa"/>
                  </w:tcMar>
                </w:tcPr>
                <w:p w14:paraId="7EC0EF12" w14:textId="77777777" w:rsidR="001413ED" w:rsidRDefault="00C85AEC">
                  <w:pPr>
                    <w:spacing w:after="0" w:line="240" w:lineRule="auto"/>
                  </w:pPr>
                  <w:r>
                    <w:rPr>
                      <w:color w:val="000000"/>
                      <w:sz w:val="24"/>
                    </w:rPr>
                    <w:t>No. 123/SP/HRD/8/2021</w:t>
                  </w:r>
                </w:p>
              </w:tc>
            </w:tr>
          </w:tbl>
          <w:p w14:paraId="080180C3" w14:textId="77777777" w:rsidR="001413ED" w:rsidRDefault="001413ED">
            <w:pPr>
              <w:spacing w:after="0" w:line="240" w:lineRule="auto"/>
            </w:pPr>
          </w:p>
        </w:tc>
        <w:tc>
          <w:tcPr>
            <w:tcW w:w="383" w:type="dxa"/>
          </w:tcPr>
          <w:p w14:paraId="3CB56832" w14:textId="77777777" w:rsidR="001413ED" w:rsidRDefault="001413ED">
            <w:pPr>
              <w:pStyle w:val="EmptyCellLayoutStyle"/>
              <w:spacing w:after="0" w:line="240" w:lineRule="auto"/>
            </w:pPr>
          </w:p>
        </w:tc>
        <w:tc>
          <w:tcPr>
            <w:tcW w:w="148" w:type="dxa"/>
            <w:gridSpan w:val="3"/>
          </w:tcPr>
          <w:tbl>
            <w:tblPr>
              <w:tblW w:w="0" w:type="auto"/>
              <w:tblCellMar>
                <w:left w:w="0" w:type="dxa"/>
                <w:right w:w="0" w:type="dxa"/>
              </w:tblCellMar>
              <w:tblLook w:val="0000" w:firstRow="0" w:lastRow="0" w:firstColumn="0" w:lastColumn="0" w:noHBand="0" w:noVBand="0"/>
            </w:tblPr>
            <w:tblGrid>
              <w:gridCol w:w="3140"/>
            </w:tblGrid>
            <w:tr w:rsidR="001413ED" w14:paraId="258CA57D" w14:textId="77777777">
              <w:trPr>
                <w:trHeight w:val="262"/>
              </w:trPr>
              <w:tc>
                <w:tcPr>
                  <w:tcW w:w="3142" w:type="dxa"/>
                  <w:tcBorders>
                    <w:top w:val="nil"/>
                    <w:left w:val="nil"/>
                    <w:bottom w:val="nil"/>
                    <w:right w:val="nil"/>
                  </w:tcBorders>
                  <w:tcMar>
                    <w:top w:w="39" w:type="dxa"/>
                    <w:left w:w="39" w:type="dxa"/>
                    <w:bottom w:w="39" w:type="dxa"/>
                    <w:right w:w="39" w:type="dxa"/>
                  </w:tcMar>
                </w:tcPr>
                <w:p w14:paraId="166B1837" w14:textId="77777777" w:rsidR="001413ED" w:rsidRDefault="00C85AEC">
                  <w:pPr>
                    <w:spacing w:after="0" w:line="240" w:lineRule="auto"/>
                  </w:pPr>
                  <w:r>
                    <w:rPr>
                      <w:color w:val="000000"/>
                      <w:sz w:val="24"/>
                    </w:rPr>
                    <w:t>Jakarta, 23 Agustus 2021</w:t>
                  </w:r>
                </w:p>
              </w:tc>
            </w:tr>
          </w:tbl>
          <w:p w14:paraId="1FB56608" w14:textId="77777777" w:rsidR="001413ED" w:rsidRDefault="001413ED">
            <w:pPr>
              <w:spacing w:after="0" w:line="240" w:lineRule="auto"/>
            </w:pPr>
          </w:p>
        </w:tc>
        <w:tc>
          <w:tcPr>
            <w:tcW w:w="119" w:type="dxa"/>
          </w:tcPr>
          <w:p w14:paraId="0D180E89" w14:textId="77777777" w:rsidR="001413ED" w:rsidRDefault="001413ED">
            <w:pPr>
              <w:pStyle w:val="EmptyCellLayoutStyle"/>
              <w:spacing w:after="0" w:line="240" w:lineRule="auto"/>
            </w:pPr>
          </w:p>
        </w:tc>
      </w:tr>
      <w:tr w:rsidR="00D17BC3" w14:paraId="6EBE12B5" w14:textId="77777777" w:rsidTr="00D17BC3">
        <w:trPr>
          <w:trHeight w:val="340"/>
        </w:trPr>
        <w:tc>
          <w:tcPr>
            <w:tcW w:w="223" w:type="dxa"/>
          </w:tcPr>
          <w:p w14:paraId="622C23A9" w14:textId="77777777" w:rsidR="001413ED" w:rsidRDefault="001413ED">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1413ED" w14:paraId="6AC19C39" w14:textId="77777777">
              <w:trPr>
                <w:trHeight w:val="262"/>
              </w:trPr>
              <w:tc>
                <w:tcPr>
                  <w:tcW w:w="6336" w:type="dxa"/>
                  <w:tcBorders>
                    <w:top w:val="nil"/>
                    <w:left w:val="nil"/>
                    <w:bottom w:val="nil"/>
                    <w:right w:val="nil"/>
                  </w:tcBorders>
                  <w:tcMar>
                    <w:top w:w="39" w:type="dxa"/>
                    <w:left w:w="39" w:type="dxa"/>
                    <w:bottom w:w="39" w:type="dxa"/>
                    <w:right w:w="39" w:type="dxa"/>
                  </w:tcMar>
                </w:tcPr>
                <w:p w14:paraId="5260E86E" w14:textId="77777777" w:rsidR="001413ED" w:rsidRDefault="00C85AEC">
                  <w:pPr>
                    <w:spacing w:after="0" w:line="240" w:lineRule="auto"/>
                  </w:pPr>
                  <w:r>
                    <w:rPr>
                      <w:color w:val="000000"/>
                      <w:sz w:val="24"/>
                    </w:rPr>
                    <w:t>Kepada Yth,</w:t>
                  </w:r>
                </w:p>
              </w:tc>
            </w:tr>
          </w:tbl>
          <w:p w14:paraId="209335DD" w14:textId="77777777" w:rsidR="001413ED" w:rsidRDefault="001413ED">
            <w:pPr>
              <w:spacing w:after="0" w:line="240" w:lineRule="auto"/>
            </w:pPr>
          </w:p>
        </w:tc>
        <w:tc>
          <w:tcPr>
            <w:tcW w:w="383" w:type="dxa"/>
          </w:tcPr>
          <w:p w14:paraId="4A861C20" w14:textId="77777777" w:rsidR="001413ED" w:rsidRDefault="001413ED">
            <w:pPr>
              <w:pStyle w:val="EmptyCellLayoutStyle"/>
              <w:spacing w:after="0" w:line="240" w:lineRule="auto"/>
            </w:pPr>
          </w:p>
        </w:tc>
        <w:tc>
          <w:tcPr>
            <w:tcW w:w="148" w:type="dxa"/>
          </w:tcPr>
          <w:p w14:paraId="15F1E459" w14:textId="77777777" w:rsidR="001413ED" w:rsidRDefault="001413ED">
            <w:pPr>
              <w:pStyle w:val="EmptyCellLayoutStyle"/>
              <w:spacing w:after="0" w:line="240" w:lineRule="auto"/>
            </w:pPr>
          </w:p>
        </w:tc>
        <w:tc>
          <w:tcPr>
            <w:tcW w:w="1777" w:type="dxa"/>
          </w:tcPr>
          <w:p w14:paraId="7BD1F34F" w14:textId="77777777" w:rsidR="001413ED" w:rsidRDefault="001413ED">
            <w:pPr>
              <w:pStyle w:val="EmptyCellLayoutStyle"/>
              <w:spacing w:after="0" w:line="240" w:lineRule="auto"/>
            </w:pPr>
          </w:p>
        </w:tc>
        <w:tc>
          <w:tcPr>
            <w:tcW w:w="1215" w:type="dxa"/>
          </w:tcPr>
          <w:p w14:paraId="40701AC1" w14:textId="77777777" w:rsidR="001413ED" w:rsidRDefault="001413ED">
            <w:pPr>
              <w:pStyle w:val="EmptyCellLayoutStyle"/>
              <w:spacing w:after="0" w:line="240" w:lineRule="auto"/>
            </w:pPr>
          </w:p>
        </w:tc>
        <w:tc>
          <w:tcPr>
            <w:tcW w:w="119" w:type="dxa"/>
          </w:tcPr>
          <w:p w14:paraId="27BF3E19" w14:textId="77777777" w:rsidR="001413ED" w:rsidRDefault="001413ED">
            <w:pPr>
              <w:pStyle w:val="EmptyCellLayoutStyle"/>
              <w:spacing w:after="0" w:line="240" w:lineRule="auto"/>
            </w:pPr>
          </w:p>
        </w:tc>
      </w:tr>
      <w:tr w:rsidR="001413ED" w14:paraId="3B297A56" w14:textId="77777777">
        <w:trPr>
          <w:trHeight w:val="19"/>
        </w:trPr>
        <w:tc>
          <w:tcPr>
            <w:tcW w:w="223" w:type="dxa"/>
          </w:tcPr>
          <w:p w14:paraId="0CE08A7D" w14:textId="77777777" w:rsidR="001413ED" w:rsidRDefault="001413ED">
            <w:pPr>
              <w:pStyle w:val="EmptyCellLayoutStyle"/>
              <w:spacing w:after="0" w:line="240" w:lineRule="auto"/>
            </w:pPr>
          </w:p>
        </w:tc>
        <w:tc>
          <w:tcPr>
            <w:tcW w:w="51" w:type="dxa"/>
          </w:tcPr>
          <w:p w14:paraId="1D2DA412" w14:textId="77777777" w:rsidR="001413ED" w:rsidRDefault="001413ED">
            <w:pPr>
              <w:pStyle w:val="EmptyCellLayoutStyle"/>
              <w:spacing w:after="0" w:line="240" w:lineRule="auto"/>
            </w:pPr>
          </w:p>
        </w:tc>
        <w:tc>
          <w:tcPr>
            <w:tcW w:w="809" w:type="dxa"/>
          </w:tcPr>
          <w:p w14:paraId="7AFC0507" w14:textId="77777777" w:rsidR="001413ED" w:rsidRDefault="001413ED">
            <w:pPr>
              <w:pStyle w:val="EmptyCellLayoutStyle"/>
              <w:spacing w:after="0" w:line="240" w:lineRule="auto"/>
            </w:pPr>
          </w:p>
        </w:tc>
        <w:tc>
          <w:tcPr>
            <w:tcW w:w="5475" w:type="dxa"/>
          </w:tcPr>
          <w:p w14:paraId="3159CA1E" w14:textId="77777777" w:rsidR="001413ED" w:rsidRDefault="001413ED">
            <w:pPr>
              <w:pStyle w:val="EmptyCellLayoutStyle"/>
              <w:spacing w:after="0" w:line="240" w:lineRule="auto"/>
            </w:pPr>
          </w:p>
        </w:tc>
        <w:tc>
          <w:tcPr>
            <w:tcW w:w="383" w:type="dxa"/>
          </w:tcPr>
          <w:p w14:paraId="5CAB9C04" w14:textId="77777777" w:rsidR="001413ED" w:rsidRDefault="001413ED">
            <w:pPr>
              <w:pStyle w:val="EmptyCellLayoutStyle"/>
              <w:spacing w:after="0" w:line="240" w:lineRule="auto"/>
            </w:pPr>
          </w:p>
        </w:tc>
        <w:tc>
          <w:tcPr>
            <w:tcW w:w="148" w:type="dxa"/>
          </w:tcPr>
          <w:p w14:paraId="3E8D2B5B" w14:textId="77777777" w:rsidR="001413ED" w:rsidRDefault="001413ED">
            <w:pPr>
              <w:pStyle w:val="EmptyCellLayoutStyle"/>
              <w:spacing w:after="0" w:line="240" w:lineRule="auto"/>
            </w:pPr>
          </w:p>
        </w:tc>
        <w:tc>
          <w:tcPr>
            <w:tcW w:w="1777" w:type="dxa"/>
          </w:tcPr>
          <w:p w14:paraId="48C51D19" w14:textId="77777777" w:rsidR="001413ED" w:rsidRDefault="001413ED">
            <w:pPr>
              <w:pStyle w:val="EmptyCellLayoutStyle"/>
              <w:spacing w:after="0" w:line="240" w:lineRule="auto"/>
            </w:pPr>
          </w:p>
        </w:tc>
        <w:tc>
          <w:tcPr>
            <w:tcW w:w="1215" w:type="dxa"/>
          </w:tcPr>
          <w:p w14:paraId="4CFA1628" w14:textId="77777777" w:rsidR="001413ED" w:rsidRDefault="001413ED">
            <w:pPr>
              <w:pStyle w:val="EmptyCellLayoutStyle"/>
              <w:spacing w:after="0" w:line="240" w:lineRule="auto"/>
            </w:pPr>
          </w:p>
        </w:tc>
        <w:tc>
          <w:tcPr>
            <w:tcW w:w="119" w:type="dxa"/>
          </w:tcPr>
          <w:p w14:paraId="3130E0B6" w14:textId="77777777" w:rsidR="001413ED" w:rsidRDefault="001413ED">
            <w:pPr>
              <w:pStyle w:val="EmptyCellLayoutStyle"/>
              <w:spacing w:after="0" w:line="240" w:lineRule="auto"/>
            </w:pPr>
          </w:p>
        </w:tc>
      </w:tr>
      <w:tr w:rsidR="00D17BC3" w14:paraId="258B41DE" w14:textId="77777777" w:rsidTr="00D17BC3">
        <w:trPr>
          <w:trHeight w:val="340"/>
        </w:trPr>
        <w:tc>
          <w:tcPr>
            <w:tcW w:w="223" w:type="dxa"/>
          </w:tcPr>
          <w:p w14:paraId="41471560" w14:textId="77777777" w:rsidR="001413ED" w:rsidRDefault="001413ED">
            <w:pPr>
              <w:pStyle w:val="EmptyCellLayoutStyle"/>
              <w:spacing w:after="0" w:line="240" w:lineRule="auto"/>
            </w:pPr>
          </w:p>
        </w:tc>
        <w:tc>
          <w:tcPr>
            <w:tcW w:w="51" w:type="dxa"/>
            <w:gridSpan w:val="3"/>
          </w:tcPr>
          <w:tbl>
            <w:tblPr>
              <w:tblW w:w="0" w:type="auto"/>
              <w:tblCellMar>
                <w:left w:w="0" w:type="dxa"/>
                <w:right w:w="0" w:type="dxa"/>
              </w:tblCellMar>
              <w:tblLook w:val="0000" w:firstRow="0" w:lastRow="0" w:firstColumn="0" w:lastColumn="0" w:noHBand="0" w:noVBand="0"/>
            </w:tblPr>
            <w:tblGrid>
              <w:gridCol w:w="6335"/>
            </w:tblGrid>
            <w:tr w:rsidR="001413ED" w14:paraId="6587A42D" w14:textId="77777777">
              <w:trPr>
                <w:trHeight w:val="262"/>
              </w:trPr>
              <w:tc>
                <w:tcPr>
                  <w:tcW w:w="6336" w:type="dxa"/>
                  <w:tcBorders>
                    <w:top w:val="nil"/>
                    <w:left w:val="nil"/>
                    <w:bottom w:val="nil"/>
                    <w:right w:val="nil"/>
                  </w:tcBorders>
                  <w:tcMar>
                    <w:top w:w="39" w:type="dxa"/>
                    <w:left w:w="39" w:type="dxa"/>
                    <w:bottom w:w="39" w:type="dxa"/>
                    <w:right w:w="39" w:type="dxa"/>
                  </w:tcMar>
                </w:tcPr>
                <w:p w14:paraId="5F0BDF70" w14:textId="77777777" w:rsidR="001413ED" w:rsidRDefault="00C85AEC">
                  <w:pPr>
                    <w:spacing w:after="0" w:line="240" w:lineRule="auto"/>
                  </w:pPr>
                  <w:r>
                    <w:rPr>
                      <w:color w:val="000000"/>
                      <w:sz w:val="24"/>
                    </w:rPr>
                    <w:t>Sdr/i. ARYA GHIRI</w:t>
                  </w:r>
                </w:p>
              </w:tc>
            </w:tr>
          </w:tbl>
          <w:p w14:paraId="1FB2400C" w14:textId="77777777" w:rsidR="001413ED" w:rsidRDefault="001413ED">
            <w:pPr>
              <w:spacing w:after="0" w:line="240" w:lineRule="auto"/>
            </w:pPr>
          </w:p>
        </w:tc>
        <w:tc>
          <w:tcPr>
            <w:tcW w:w="383" w:type="dxa"/>
          </w:tcPr>
          <w:p w14:paraId="144FBCD7" w14:textId="77777777" w:rsidR="001413ED" w:rsidRDefault="001413ED">
            <w:pPr>
              <w:pStyle w:val="EmptyCellLayoutStyle"/>
              <w:spacing w:after="0" w:line="240" w:lineRule="auto"/>
            </w:pPr>
          </w:p>
        </w:tc>
        <w:tc>
          <w:tcPr>
            <w:tcW w:w="148" w:type="dxa"/>
          </w:tcPr>
          <w:p w14:paraId="520C4B96" w14:textId="77777777" w:rsidR="001413ED" w:rsidRDefault="001413ED">
            <w:pPr>
              <w:pStyle w:val="EmptyCellLayoutStyle"/>
              <w:spacing w:after="0" w:line="240" w:lineRule="auto"/>
            </w:pPr>
          </w:p>
        </w:tc>
        <w:tc>
          <w:tcPr>
            <w:tcW w:w="1777" w:type="dxa"/>
          </w:tcPr>
          <w:p w14:paraId="3CBC9E45" w14:textId="77777777" w:rsidR="001413ED" w:rsidRDefault="001413ED">
            <w:pPr>
              <w:pStyle w:val="EmptyCellLayoutStyle"/>
              <w:spacing w:after="0" w:line="240" w:lineRule="auto"/>
            </w:pPr>
          </w:p>
        </w:tc>
        <w:tc>
          <w:tcPr>
            <w:tcW w:w="1215" w:type="dxa"/>
          </w:tcPr>
          <w:p w14:paraId="2B10A2AC" w14:textId="77777777" w:rsidR="001413ED" w:rsidRDefault="001413ED">
            <w:pPr>
              <w:pStyle w:val="EmptyCellLayoutStyle"/>
              <w:spacing w:after="0" w:line="240" w:lineRule="auto"/>
            </w:pPr>
          </w:p>
        </w:tc>
        <w:tc>
          <w:tcPr>
            <w:tcW w:w="119" w:type="dxa"/>
          </w:tcPr>
          <w:p w14:paraId="383D5FA6" w14:textId="77777777" w:rsidR="001413ED" w:rsidRDefault="001413ED">
            <w:pPr>
              <w:pStyle w:val="EmptyCellLayoutStyle"/>
              <w:spacing w:after="0" w:line="240" w:lineRule="auto"/>
            </w:pPr>
          </w:p>
        </w:tc>
      </w:tr>
      <w:tr w:rsidR="001413ED" w14:paraId="57D6DDB2" w14:textId="77777777">
        <w:trPr>
          <w:trHeight w:val="310"/>
        </w:trPr>
        <w:tc>
          <w:tcPr>
            <w:tcW w:w="223" w:type="dxa"/>
          </w:tcPr>
          <w:p w14:paraId="6A6A9DF7" w14:textId="77777777" w:rsidR="001413ED" w:rsidRDefault="001413ED">
            <w:pPr>
              <w:pStyle w:val="EmptyCellLayoutStyle"/>
              <w:spacing w:after="0" w:line="240" w:lineRule="auto"/>
            </w:pPr>
          </w:p>
        </w:tc>
        <w:tc>
          <w:tcPr>
            <w:tcW w:w="51" w:type="dxa"/>
          </w:tcPr>
          <w:p w14:paraId="173AEF0A" w14:textId="77777777" w:rsidR="001413ED" w:rsidRDefault="001413ED">
            <w:pPr>
              <w:pStyle w:val="EmptyCellLayoutStyle"/>
              <w:spacing w:after="0" w:line="240" w:lineRule="auto"/>
            </w:pPr>
          </w:p>
        </w:tc>
        <w:tc>
          <w:tcPr>
            <w:tcW w:w="809" w:type="dxa"/>
          </w:tcPr>
          <w:p w14:paraId="4AF11219" w14:textId="77777777" w:rsidR="001413ED" w:rsidRDefault="001413ED">
            <w:pPr>
              <w:pStyle w:val="EmptyCellLayoutStyle"/>
              <w:spacing w:after="0" w:line="240" w:lineRule="auto"/>
            </w:pPr>
          </w:p>
        </w:tc>
        <w:tc>
          <w:tcPr>
            <w:tcW w:w="5475" w:type="dxa"/>
          </w:tcPr>
          <w:p w14:paraId="1D501D27" w14:textId="77777777" w:rsidR="001413ED" w:rsidRDefault="001413ED">
            <w:pPr>
              <w:pStyle w:val="EmptyCellLayoutStyle"/>
              <w:spacing w:after="0" w:line="240" w:lineRule="auto"/>
            </w:pPr>
          </w:p>
        </w:tc>
        <w:tc>
          <w:tcPr>
            <w:tcW w:w="383" w:type="dxa"/>
          </w:tcPr>
          <w:p w14:paraId="257B335E" w14:textId="77777777" w:rsidR="001413ED" w:rsidRDefault="001413ED">
            <w:pPr>
              <w:pStyle w:val="EmptyCellLayoutStyle"/>
              <w:spacing w:after="0" w:line="240" w:lineRule="auto"/>
            </w:pPr>
          </w:p>
        </w:tc>
        <w:tc>
          <w:tcPr>
            <w:tcW w:w="148" w:type="dxa"/>
          </w:tcPr>
          <w:p w14:paraId="026E5A98" w14:textId="77777777" w:rsidR="001413ED" w:rsidRDefault="001413ED">
            <w:pPr>
              <w:pStyle w:val="EmptyCellLayoutStyle"/>
              <w:spacing w:after="0" w:line="240" w:lineRule="auto"/>
            </w:pPr>
          </w:p>
        </w:tc>
        <w:tc>
          <w:tcPr>
            <w:tcW w:w="1777" w:type="dxa"/>
          </w:tcPr>
          <w:p w14:paraId="5E962A98" w14:textId="77777777" w:rsidR="001413ED" w:rsidRDefault="001413ED">
            <w:pPr>
              <w:pStyle w:val="EmptyCellLayoutStyle"/>
              <w:spacing w:after="0" w:line="240" w:lineRule="auto"/>
            </w:pPr>
          </w:p>
        </w:tc>
        <w:tc>
          <w:tcPr>
            <w:tcW w:w="1215" w:type="dxa"/>
          </w:tcPr>
          <w:p w14:paraId="41ECFDF6" w14:textId="77777777" w:rsidR="001413ED" w:rsidRDefault="001413ED">
            <w:pPr>
              <w:pStyle w:val="EmptyCellLayoutStyle"/>
              <w:spacing w:after="0" w:line="240" w:lineRule="auto"/>
            </w:pPr>
          </w:p>
        </w:tc>
        <w:tc>
          <w:tcPr>
            <w:tcW w:w="119" w:type="dxa"/>
          </w:tcPr>
          <w:p w14:paraId="3BD790B2" w14:textId="77777777" w:rsidR="001413ED" w:rsidRDefault="001413ED">
            <w:pPr>
              <w:pStyle w:val="EmptyCellLayoutStyle"/>
              <w:spacing w:after="0" w:line="240" w:lineRule="auto"/>
            </w:pPr>
          </w:p>
        </w:tc>
      </w:tr>
      <w:tr w:rsidR="00D17BC3" w14:paraId="1B91386E" w14:textId="77777777" w:rsidTr="00D17BC3">
        <w:tc>
          <w:tcPr>
            <w:tcW w:w="223" w:type="dxa"/>
          </w:tcPr>
          <w:p w14:paraId="6903D81E" w14:textId="77777777" w:rsidR="001413ED" w:rsidRDefault="001413ED">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412"/>
              <w:gridCol w:w="3231"/>
              <w:gridCol w:w="5818"/>
            </w:tblGrid>
            <w:tr w:rsidR="00D17BC3" w14:paraId="79E54795" w14:textId="77777777" w:rsidTr="00D17BC3">
              <w:trPr>
                <w:trHeight w:val="262"/>
              </w:trPr>
              <w:tc>
                <w:tcPr>
                  <w:tcW w:w="397" w:type="dxa"/>
                  <w:gridSpan w:val="4"/>
                  <w:tcBorders>
                    <w:top w:val="nil"/>
                    <w:left w:val="nil"/>
                    <w:bottom w:val="nil"/>
                    <w:right w:val="nil"/>
                  </w:tcBorders>
                  <w:tcMar>
                    <w:top w:w="39" w:type="dxa"/>
                    <w:left w:w="39" w:type="dxa"/>
                    <w:bottom w:w="39" w:type="dxa"/>
                    <w:right w:w="39" w:type="dxa"/>
                  </w:tcMar>
                </w:tcPr>
                <w:p w14:paraId="5386EAA9" w14:textId="77777777" w:rsidR="001413ED" w:rsidRDefault="00C85AEC">
                  <w:pPr>
                    <w:spacing w:after="0" w:line="240" w:lineRule="auto"/>
                  </w:pPr>
                  <w:r>
                    <w:rPr>
                      <w:color w:val="000000"/>
                      <w:sz w:val="24"/>
                    </w:rPr>
                    <w:t xml:space="preserve">Perihal :   </w:t>
                  </w:r>
                  <w:r>
                    <w:rPr>
                      <w:color w:val="000000"/>
                      <w:sz w:val="24"/>
                      <w:u w:val="single"/>
                    </w:rPr>
                    <w:t>Surat Penawaran bekerja di PT. Asuransi Bintang Tbk.</w:t>
                  </w:r>
                </w:p>
              </w:tc>
            </w:tr>
            <w:tr w:rsidR="00D17BC3" w14:paraId="27CE5D87" w14:textId="77777777" w:rsidTr="00D17BC3">
              <w:trPr>
                <w:trHeight w:val="262"/>
              </w:trPr>
              <w:tc>
                <w:tcPr>
                  <w:tcW w:w="397" w:type="dxa"/>
                  <w:gridSpan w:val="4"/>
                  <w:tcBorders>
                    <w:top w:val="nil"/>
                    <w:left w:val="nil"/>
                    <w:bottom w:val="nil"/>
                    <w:right w:val="nil"/>
                  </w:tcBorders>
                  <w:tcMar>
                    <w:top w:w="39" w:type="dxa"/>
                    <w:left w:w="39" w:type="dxa"/>
                    <w:bottom w:w="39" w:type="dxa"/>
                    <w:right w:w="39" w:type="dxa"/>
                  </w:tcMar>
                </w:tcPr>
                <w:p w14:paraId="6BF8186F" w14:textId="77777777" w:rsidR="001413ED" w:rsidRDefault="001413ED">
                  <w:pPr>
                    <w:spacing w:after="0" w:line="240" w:lineRule="auto"/>
                  </w:pPr>
                </w:p>
              </w:tc>
            </w:tr>
            <w:tr w:rsidR="00D17BC3" w14:paraId="586BB75E" w14:textId="77777777" w:rsidTr="00D17BC3">
              <w:trPr>
                <w:trHeight w:val="262"/>
              </w:trPr>
              <w:tc>
                <w:tcPr>
                  <w:tcW w:w="397" w:type="dxa"/>
                  <w:gridSpan w:val="4"/>
                  <w:tcBorders>
                    <w:top w:val="nil"/>
                    <w:left w:val="nil"/>
                    <w:bottom w:val="nil"/>
                    <w:right w:val="nil"/>
                  </w:tcBorders>
                  <w:tcMar>
                    <w:top w:w="39" w:type="dxa"/>
                    <w:left w:w="39" w:type="dxa"/>
                    <w:bottom w:w="39" w:type="dxa"/>
                    <w:right w:w="39" w:type="dxa"/>
                  </w:tcMar>
                </w:tcPr>
                <w:p w14:paraId="32E6B99E" w14:textId="77777777" w:rsidR="001413ED" w:rsidRDefault="00C85AEC">
                  <w:pPr>
                    <w:spacing w:after="0" w:line="240" w:lineRule="auto"/>
                  </w:pPr>
                  <w:r>
                    <w:rPr>
                      <w:color w:val="000000"/>
                      <w:sz w:val="22"/>
                    </w:rPr>
                    <w:t>Sehubungan dengan proses seleksi yang telah Saudara/i ikuti, bersama ini kami beritahukan bahwa :</w:t>
                  </w:r>
                </w:p>
              </w:tc>
            </w:tr>
            <w:tr w:rsidR="00D17BC3" w14:paraId="673E339C" w14:textId="77777777" w:rsidTr="00D17BC3">
              <w:trPr>
                <w:trHeight w:val="472"/>
              </w:trPr>
              <w:tc>
                <w:tcPr>
                  <w:tcW w:w="397" w:type="dxa"/>
                  <w:tcBorders>
                    <w:top w:val="nil"/>
                    <w:left w:val="nil"/>
                    <w:bottom w:val="nil"/>
                    <w:right w:val="nil"/>
                  </w:tcBorders>
                  <w:tcMar>
                    <w:top w:w="39" w:type="dxa"/>
                    <w:left w:w="39" w:type="dxa"/>
                    <w:bottom w:w="39" w:type="dxa"/>
                    <w:right w:w="39" w:type="dxa"/>
                  </w:tcMar>
                </w:tcPr>
                <w:p w14:paraId="37666A3D" w14:textId="77777777" w:rsidR="001413ED" w:rsidRDefault="00C85AEC">
                  <w:pPr>
                    <w:spacing w:after="0" w:line="240" w:lineRule="auto"/>
                  </w:pPr>
                  <w:r>
                    <w:rPr>
                      <w:color w:val="000000"/>
                      <w:sz w:val="22"/>
                    </w:rPr>
                    <w:t>1.</w:t>
                  </w:r>
                </w:p>
              </w:tc>
              <w:tc>
                <w:tcPr>
                  <w:tcW w:w="412" w:type="dxa"/>
                  <w:gridSpan w:val="3"/>
                  <w:tcBorders>
                    <w:top w:val="nil"/>
                    <w:left w:val="nil"/>
                    <w:bottom w:val="nil"/>
                    <w:right w:val="nil"/>
                  </w:tcBorders>
                  <w:tcMar>
                    <w:top w:w="39" w:type="dxa"/>
                    <w:left w:w="39" w:type="dxa"/>
                    <w:bottom w:w="39" w:type="dxa"/>
                    <w:right w:w="39" w:type="dxa"/>
                  </w:tcMar>
                </w:tcPr>
                <w:p w14:paraId="6F067EDF" w14:textId="77777777" w:rsidR="001413ED" w:rsidRDefault="00C85AEC">
                  <w:pPr>
                    <w:spacing w:after="0" w:line="240" w:lineRule="auto"/>
                  </w:pPr>
                  <w:r>
                    <w:rPr>
                      <w:color w:val="000000"/>
                      <w:sz w:val="22"/>
                    </w:rPr>
                    <w:t>Selamat, Saudara/i telah dinyatakan lulus dalam proses seleksi penerimaan Pegawai PT Asuransi Bintang Tbk.</w:t>
                  </w:r>
                </w:p>
              </w:tc>
            </w:tr>
            <w:tr w:rsidR="00D17BC3" w14:paraId="6CFC9A0D" w14:textId="77777777" w:rsidTr="00D17BC3">
              <w:trPr>
                <w:trHeight w:val="832"/>
              </w:trPr>
              <w:tc>
                <w:tcPr>
                  <w:tcW w:w="397" w:type="dxa"/>
                  <w:tcBorders>
                    <w:top w:val="nil"/>
                    <w:left w:val="nil"/>
                    <w:bottom w:val="nil"/>
                    <w:right w:val="nil"/>
                  </w:tcBorders>
                  <w:tcMar>
                    <w:top w:w="39" w:type="dxa"/>
                    <w:left w:w="39" w:type="dxa"/>
                    <w:bottom w:w="39" w:type="dxa"/>
                    <w:right w:w="39" w:type="dxa"/>
                  </w:tcMar>
                </w:tcPr>
                <w:p w14:paraId="584ED896" w14:textId="77777777" w:rsidR="001413ED" w:rsidRDefault="00C85AEC">
                  <w:pPr>
                    <w:spacing w:after="0" w:line="240" w:lineRule="auto"/>
                  </w:pPr>
                  <w:r>
                    <w:rPr>
                      <w:color w:val="000000"/>
                      <w:sz w:val="22"/>
                    </w:rPr>
                    <w:t>2.</w:t>
                  </w:r>
                </w:p>
              </w:tc>
              <w:tc>
                <w:tcPr>
                  <w:tcW w:w="412" w:type="dxa"/>
                  <w:gridSpan w:val="3"/>
                  <w:tcBorders>
                    <w:top w:val="nil"/>
                    <w:left w:val="nil"/>
                    <w:bottom w:val="nil"/>
                    <w:right w:val="nil"/>
                  </w:tcBorders>
                  <w:tcMar>
                    <w:top w:w="39" w:type="dxa"/>
                    <w:left w:w="39" w:type="dxa"/>
                    <w:bottom w:w="39" w:type="dxa"/>
                    <w:right w:w="39" w:type="dxa"/>
                  </w:tcMar>
                </w:tcPr>
                <w:p w14:paraId="63D7E86D" w14:textId="77777777" w:rsidR="001413ED" w:rsidRDefault="00C85AEC">
                  <w:pPr>
                    <w:spacing w:after="0" w:line="240" w:lineRule="auto"/>
                  </w:pPr>
                  <w:r>
                    <w:rPr>
                      <w:color w:val="000000"/>
                      <w:sz w:val="22"/>
                    </w:rPr>
                    <w:t xml:space="preserve">Saudara/i kami tawarkan bekerja di PT. Asuransi Bintang Tbk. ,dengan status kepegawaian adalah Perjanjian Kerja Waktu Tertentu (PKWT) untuk periode 12 bulan dan Jabatan Saudara/i adalah Policy Services untuk unit Operation &amp; ICT  pangkat Staff grade Staff </w:t>
                  </w:r>
                  <w:r>
                    <w:rPr>
                      <w:color w:val="000000"/>
                      <w:sz w:val="22"/>
                    </w:rPr>
                    <w:t>kota asal Bandung.</w:t>
                  </w:r>
                </w:p>
              </w:tc>
            </w:tr>
            <w:tr w:rsidR="00D17BC3" w14:paraId="5973CE77" w14:textId="77777777" w:rsidTr="00D17BC3">
              <w:trPr>
                <w:trHeight w:val="1987"/>
              </w:trPr>
              <w:tc>
                <w:tcPr>
                  <w:tcW w:w="397" w:type="dxa"/>
                  <w:tcBorders>
                    <w:top w:val="nil"/>
                    <w:left w:val="nil"/>
                    <w:bottom w:val="nil"/>
                    <w:right w:val="nil"/>
                  </w:tcBorders>
                  <w:tcMar>
                    <w:top w:w="39" w:type="dxa"/>
                    <w:left w:w="39" w:type="dxa"/>
                    <w:bottom w:w="39" w:type="dxa"/>
                    <w:right w:w="39" w:type="dxa"/>
                  </w:tcMar>
                </w:tcPr>
                <w:p w14:paraId="31AED99D" w14:textId="77777777" w:rsidR="001413ED" w:rsidRDefault="00C85AEC">
                  <w:pPr>
                    <w:spacing w:after="0" w:line="240" w:lineRule="auto"/>
                  </w:pPr>
                  <w:r>
                    <w:rPr>
                      <w:color w:val="000000"/>
                      <w:sz w:val="22"/>
                    </w:rPr>
                    <w:t>3.</w:t>
                  </w:r>
                </w:p>
              </w:tc>
              <w:tc>
                <w:tcPr>
                  <w:tcW w:w="412" w:type="dxa"/>
                  <w:gridSpan w:val="3"/>
                  <w:tcBorders>
                    <w:top w:val="nil"/>
                    <w:left w:val="nil"/>
                    <w:bottom w:val="nil"/>
                    <w:right w:val="nil"/>
                  </w:tcBorders>
                  <w:tcMar>
                    <w:top w:w="39" w:type="dxa"/>
                    <w:left w:w="39" w:type="dxa"/>
                    <w:bottom w:w="39" w:type="dxa"/>
                    <w:right w:w="39" w:type="dxa"/>
                  </w:tcMar>
                </w:tcPr>
                <w:p w14:paraId="1BDF1D4D" w14:textId="77777777" w:rsidR="001413ED" w:rsidRDefault="00C85AEC">
                  <w:pPr>
                    <w:spacing w:after="0" w:line="240" w:lineRule="auto"/>
                  </w:pPr>
                  <w:r>
                    <w:rPr>
                      <w:color w:val="000000"/>
                      <w:sz w:val="22"/>
                    </w:rPr>
                    <w:t>Sesuai dengan ketentuan yang berlaku di perusahaan ketika Saudara dinyatakan sehat dari hasil Medical Check Up, maka Saudara akan ditetapkan sebagai Pegawai PT. Asuransi Bintang Tbk. dan selama periode diatas maka Saudara/i diwajibkan untuk melaksanakan tu</w:t>
                  </w:r>
                  <w:r>
                    <w:rPr>
                      <w:color w:val="000000"/>
                      <w:sz w:val="22"/>
                    </w:rPr>
                    <w:t>gas dan tanggung jawab (termasuk target-target pekerjaan, baik secara kuantitatif maupun kualitatif yang harus Saudara/i capai) yang akan disampaikan oleh RUSDI FADILAH selaku Organization Dev. &amp; Industrial Relation Dept. Head PT. Asuransi Bintang, Tbk Hea</w:t>
                  </w:r>
                  <w:r>
                    <w:rPr>
                      <w:color w:val="000000"/>
                      <w:sz w:val="22"/>
                    </w:rPr>
                    <w:t>d Office atau pejabat lain yang ditunjuk. Namun apabila kinerja Saudara dinilai tidak sesuai target yang ditetapkan dan disepakati ataupun hasil Medical Check Up dinyatakan tidak sehat maka hubungan kerja ini diakhiri.</w:t>
                  </w:r>
                </w:p>
              </w:tc>
            </w:tr>
            <w:tr w:rsidR="00D17BC3" w14:paraId="5E28798A" w14:textId="77777777" w:rsidTr="00D17BC3">
              <w:trPr>
                <w:trHeight w:val="728"/>
              </w:trPr>
              <w:tc>
                <w:tcPr>
                  <w:tcW w:w="397" w:type="dxa"/>
                  <w:tcBorders>
                    <w:top w:val="nil"/>
                    <w:left w:val="nil"/>
                    <w:bottom w:val="nil"/>
                    <w:right w:val="nil"/>
                  </w:tcBorders>
                  <w:tcMar>
                    <w:top w:w="39" w:type="dxa"/>
                    <w:left w:w="39" w:type="dxa"/>
                    <w:bottom w:w="39" w:type="dxa"/>
                    <w:right w:w="39" w:type="dxa"/>
                  </w:tcMar>
                </w:tcPr>
                <w:p w14:paraId="4AC48D9C" w14:textId="77777777" w:rsidR="001413ED" w:rsidRDefault="00C85AEC">
                  <w:pPr>
                    <w:spacing w:after="0" w:line="240" w:lineRule="auto"/>
                  </w:pPr>
                  <w:r>
                    <w:rPr>
                      <w:color w:val="000000"/>
                      <w:sz w:val="22"/>
                    </w:rPr>
                    <w:t>4.</w:t>
                  </w:r>
                </w:p>
              </w:tc>
              <w:tc>
                <w:tcPr>
                  <w:tcW w:w="412" w:type="dxa"/>
                  <w:gridSpan w:val="3"/>
                  <w:tcBorders>
                    <w:top w:val="nil"/>
                    <w:left w:val="nil"/>
                    <w:bottom w:val="nil"/>
                    <w:right w:val="nil"/>
                  </w:tcBorders>
                  <w:tcMar>
                    <w:top w:w="39" w:type="dxa"/>
                    <w:left w:w="39" w:type="dxa"/>
                    <w:bottom w:w="39" w:type="dxa"/>
                    <w:right w:w="39" w:type="dxa"/>
                  </w:tcMar>
                </w:tcPr>
                <w:p w14:paraId="71798677" w14:textId="77777777" w:rsidR="001413ED" w:rsidRDefault="00C85AEC">
                  <w:pPr>
                    <w:spacing w:after="0" w:line="240" w:lineRule="auto"/>
                  </w:pPr>
                  <w:r>
                    <w:rPr>
                      <w:color w:val="000000"/>
                      <w:sz w:val="22"/>
                    </w:rPr>
                    <w:t>Saudara/i akan bekerja selama 5</w:t>
                  </w:r>
                  <w:r>
                    <w:rPr>
                      <w:color w:val="000000"/>
                      <w:sz w:val="22"/>
                    </w:rPr>
                    <w:t xml:space="preserve"> (lima) hari dalam 1 (satu) minggu, dari hari Senin sampai dengan Jumat. Jam kerja dimulai dari jam 08.00 sampai jam 17.00 dengan waktu istirahat jam 12.00 sampai 13.00. Di luar waktu tersebut apabila diperlukan perusahaan, Saudara/i wajib untuk hadir dan </w:t>
                  </w:r>
                  <w:r>
                    <w:rPr>
                      <w:color w:val="000000"/>
                      <w:sz w:val="22"/>
                    </w:rPr>
                    <w:t>bekerja.</w:t>
                  </w:r>
                </w:p>
              </w:tc>
            </w:tr>
            <w:tr w:rsidR="00D17BC3" w14:paraId="171093E5" w14:textId="77777777" w:rsidTr="00D17BC3">
              <w:trPr>
                <w:trHeight w:val="622"/>
              </w:trPr>
              <w:tc>
                <w:tcPr>
                  <w:tcW w:w="397" w:type="dxa"/>
                  <w:tcBorders>
                    <w:top w:val="nil"/>
                    <w:left w:val="nil"/>
                    <w:bottom w:val="nil"/>
                    <w:right w:val="nil"/>
                  </w:tcBorders>
                  <w:tcMar>
                    <w:top w:w="39" w:type="dxa"/>
                    <w:left w:w="39" w:type="dxa"/>
                    <w:bottom w:w="39" w:type="dxa"/>
                    <w:right w:w="39" w:type="dxa"/>
                  </w:tcMar>
                </w:tcPr>
                <w:p w14:paraId="51CB9C24" w14:textId="77777777" w:rsidR="001413ED" w:rsidRDefault="00C85AEC">
                  <w:pPr>
                    <w:spacing w:after="0" w:line="240" w:lineRule="auto"/>
                  </w:pPr>
                  <w:r>
                    <w:rPr>
                      <w:color w:val="000000"/>
                      <w:sz w:val="22"/>
                    </w:rPr>
                    <w:t>5.</w:t>
                  </w:r>
                </w:p>
              </w:tc>
              <w:tc>
                <w:tcPr>
                  <w:tcW w:w="412" w:type="dxa"/>
                  <w:gridSpan w:val="3"/>
                  <w:tcBorders>
                    <w:top w:val="nil"/>
                    <w:left w:val="nil"/>
                    <w:bottom w:val="nil"/>
                    <w:right w:val="nil"/>
                  </w:tcBorders>
                  <w:tcMar>
                    <w:top w:w="39" w:type="dxa"/>
                    <w:left w:w="39" w:type="dxa"/>
                    <w:bottom w:w="39" w:type="dxa"/>
                    <w:right w:w="39" w:type="dxa"/>
                  </w:tcMar>
                </w:tcPr>
                <w:p w14:paraId="0B31F855" w14:textId="77777777" w:rsidR="001413ED" w:rsidRDefault="00C85AEC">
                  <w:pPr>
                    <w:spacing w:after="0" w:line="240" w:lineRule="auto"/>
                  </w:pPr>
                  <w:r>
                    <w:rPr>
                      <w:color w:val="000000"/>
                      <w:sz w:val="22"/>
                    </w:rPr>
                    <w:t>Saudara/i akan menerima pendapatan</w:t>
                  </w:r>
                  <w:r>
                    <w:rPr>
                      <w:i/>
                      <w:color w:val="000000"/>
                      <w:sz w:val="22"/>
                    </w:rPr>
                    <w:t xml:space="preserve"> </w:t>
                  </w:r>
                  <w:r>
                    <w:rPr>
                      <w:color w:val="000000"/>
                      <w:sz w:val="22"/>
                    </w:rPr>
                    <w:t>dengan perincian (lampiran 1) selain pandapatan yang disebutkan pada lampiran, Saudara/i akan menerima:</w:t>
                  </w:r>
                </w:p>
              </w:tc>
            </w:tr>
            <w:tr w:rsidR="00D17BC3" w14:paraId="5954ACC3" w14:textId="77777777" w:rsidTr="00D17BC3">
              <w:trPr>
                <w:trHeight w:val="616"/>
              </w:trPr>
              <w:tc>
                <w:tcPr>
                  <w:tcW w:w="397" w:type="dxa"/>
                  <w:tcBorders>
                    <w:top w:val="nil"/>
                    <w:left w:val="nil"/>
                    <w:bottom w:val="nil"/>
                    <w:right w:val="nil"/>
                  </w:tcBorders>
                  <w:tcMar>
                    <w:top w:w="0" w:type="dxa"/>
                    <w:left w:w="39" w:type="dxa"/>
                    <w:bottom w:w="0" w:type="dxa"/>
                    <w:right w:w="39" w:type="dxa"/>
                  </w:tcMar>
                </w:tcPr>
                <w:p w14:paraId="720688D0" w14:textId="77777777" w:rsidR="001413ED" w:rsidRDefault="001413ED">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7FBB7E7B" w14:textId="77777777" w:rsidR="001413ED" w:rsidRDefault="001413ED">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56F03CAD" w14:textId="77777777" w:rsidR="001413ED" w:rsidRDefault="00C85AEC">
                  <w:pPr>
                    <w:spacing w:after="0" w:line="240" w:lineRule="auto"/>
                  </w:pPr>
                  <w:r>
                    <w:rPr>
                      <w:rFonts w:ascii="Symbol" w:eastAsia="Symbol" w:hAnsi="Symbol"/>
                      <w:color w:val="000000"/>
                      <w:sz w:val="22"/>
                    </w:rPr>
                    <w:t></w:t>
                  </w:r>
                  <w:r>
                    <w:rPr>
                      <w:color w:val="000000"/>
                      <w:sz w:val="22"/>
                    </w:rPr>
                    <w:t>unjangan Hari Raya (THR) sebesar Gaji (honorarium), sesuai ketentuan yang berlaku di Perusahaan.</w:t>
                  </w:r>
                </w:p>
              </w:tc>
            </w:tr>
            <w:tr w:rsidR="00D17BC3" w14:paraId="4609A4CC" w14:textId="77777777" w:rsidTr="00D17BC3">
              <w:trPr>
                <w:trHeight w:val="460"/>
              </w:trPr>
              <w:tc>
                <w:tcPr>
                  <w:tcW w:w="397" w:type="dxa"/>
                  <w:tcBorders>
                    <w:top w:val="nil"/>
                    <w:left w:val="nil"/>
                    <w:bottom w:val="nil"/>
                    <w:right w:val="nil"/>
                  </w:tcBorders>
                  <w:tcMar>
                    <w:top w:w="0" w:type="dxa"/>
                    <w:left w:w="39" w:type="dxa"/>
                    <w:bottom w:w="0" w:type="dxa"/>
                    <w:right w:w="39" w:type="dxa"/>
                  </w:tcMar>
                </w:tcPr>
                <w:p w14:paraId="20748E9B" w14:textId="77777777" w:rsidR="001413ED" w:rsidRDefault="001413ED">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328F9B03" w14:textId="77777777" w:rsidR="001413ED" w:rsidRDefault="001413ED">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4A3A9F9A" w14:textId="77777777" w:rsidR="001413ED" w:rsidRDefault="00C85AEC">
                  <w:pPr>
                    <w:spacing w:after="0" w:line="240" w:lineRule="auto"/>
                  </w:pPr>
                  <w:r>
                    <w:rPr>
                      <w:color w:val="000000"/>
                      <w:sz w:val="22"/>
                    </w:rPr>
                    <w:t>Setelah Saudara/i bekerja selama 1 (satu) tahun maka saudara/i berhak mendapatkan Gaji Ke-XIII sebesar 50% dari Gaji (honorarium) yang dibayarkan sesuai ketentuan yang berlaku di Perusahaan.</w:t>
                  </w:r>
                </w:p>
              </w:tc>
            </w:tr>
            <w:tr w:rsidR="00D17BC3" w14:paraId="657AC6A0" w14:textId="77777777" w:rsidTr="00D17BC3">
              <w:trPr>
                <w:trHeight w:val="226"/>
              </w:trPr>
              <w:tc>
                <w:tcPr>
                  <w:tcW w:w="397" w:type="dxa"/>
                  <w:tcBorders>
                    <w:top w:val="nil"/>
                    <w:left w:val="nil"/>
                    <w:bottom w:val="nil"/>
                    <w:right w:val="nil"/>
                  </w:tcBorders>
                  <w:tcMar>
                    <w:top w:w="0" w:type="dxa"/>
                    <w:left w:w="39" w:type="dxa"/>
                    <w:bottom w:w="0" w:type="dxa"/>
                    <w:right w:w="39" w:type="dxa"/>
                  </w:tcMar>
                </w:tcPr>
                <w:p w14:paraId="7B03F561" w14:textId="77777777" w:rsidR="001413ED" w:rsidRDefault="001413ED">
                  <w:pPr>
                    <w:spacing w:after="0" w:line="240" w:lineRule="auto"/>
                  </w:pPr>
                </w:p>
              </w:tc>
              <w:tc>
                <w:tcPr>
                  <w:tcW w:w="412" w:type="dxa"/>
                  <w:tcBorders>
                    <w:top w:val="nil"/>
                    <w:left w:val="nil"/>
                    <w:bottom w:val="nil"/>
                    <w:right w:val="nil"/>
                  </w:tcBorders>
                  <w:tcMar>
                    <w:top w:w="0" w:type="dxa"/>
                    <w:left w:w="39" w:type="dxa"/>
                    <w:bottom w:w="0" w:type="dxa"/>
                    <w:right w:w="39" w:type="dxa"/>
                  </w:tcMar>
                </w:tcPr>
                <w:p w14:paraId="61E9912F" w14:textId="77777777" w:rsidR="001413ED" w:rsidRDefault="001413ED">
                  <w:pPr>
                    <w:numPr>
                      <w:ilvl w:val="0"/>
                      <w:numId w:val="1"/>
                    </w:numPr>
                    <w:spacing w:after="0" w:line="240" w:lineRule="auto"/>
                    <w:ind w:left="720" w:hanging="360"/>
                    <w:jc w:val="center"/>
                  </w:pPr>
                </w:p>
              </w:tc>
              <w:tc>
                <w:tcPr>
                  <w:tcW w:w="3232" w:type="dxa"/>
                  <w:gridSpan w:val="2"/>
                  <w:tcBorders>
                    <w:top w:val="nil"/>
                    <w:left w:val="nil"/>
                    <w:bottom w:val="nil"/>
                    <w:right w:val="nil"/>
                  </w:tcBorders>
                  <w:tcMar>
                    <w:top w:w="0" w:type="dxa"/>
                    <w:left w:w="39" w:type="dxa"/>
                    <w:bottom w:w="0" w:type="dxa"/>
                    <w:right w:w="39" w:type="dxa"/>
                  </w:tcMar>
                </w:tcPr>
                <w:p w14:paraId="58739728" w14:textId="77777777" w:rsidR="001413ED" w:rsidRDefault="00C85AEC">
                  <w:pPr>
                    <w:spacing w:after="0" w:line="240" w:lineRule="auto"/>
                  </w:pPr>
                  <w:commentRangeStart w:id="0"/>
                  <w:r>
                    <w:rPr>
                      <w:color w:val="000000"/>
                      <w:sz w:val="22"/>
                    </w:rPr>
                    <w:t>Bonus sesuai dengan ketentuan yang berlaku di perusahaan.</w:t>
                  </w:r>
                  <w:commentRangeEnd w:id="0"/>
                  <w:r>
                    <w:rPr>
                      <w:rStyle w:val="CommentReference"/>
                    </w:rPr>
                    <w:commentReference w:id="0"/>
                  </w:r>
                </w:p>
              </w:tc>
            </w:tr>
            <w:tr w:rsidR="00D17BC3" w14:paraId="489E7891" w14:textId="77777777" w:rsidTr="00D17BC3">
              <w:trPr>
                <w:trHeight w:val="217"/>
              </w:trPr>
              <w:tc>
                <w:tcPr>
                  <w:tcW w:w="397" w:type="dxa"/>
                  <w:tcBorders>
                    <w:top w:val="nil"/>
                    <w:left w:val="nil"/>
                    <w:bottom w:val="nil"/>
                    <w:right w:val="nil"/>
                  </w:tcBorders>
                  <w:tcMar>
                    <w:top w:w="39" w:type="dxa"/>
                    <w:left w:w="39" w:type="dxa"/>
                    <w:bottom w:w="39" w:type="dxa"/>
                    <w:right w:w="39" w:type="dxa"/>
                  </w:tcMar>
                </w:tcPr>
                <w:p w14:paraId="3222D3F3" w14:textId="77777777" w:rsidR="001413ED" w:rsidRDefault="00C85AEC">
                  <w:pPr>
                    <w:spacing w:after="0" w:line="240" w:lineRule="auto"/>
                  </w:pPr>
                  <w:r>
                    <w:rPr>
                      <w:color w:val="000000"/>
                      <w:sz w:val="22"/>
                    </w:rPr>
                    <w:t>6.</w:t>
                  </w:r>
                </w:p>
              </w:tc>
              <w:tc>
                <w:tcPr>
                  <w:tcW w:w="412" w:type="dxa"/>
                  <w:gridSpan w:val="3"/>
                  <w:tcBorders>
                    <w:top w:val="nil"/>
                    <w:left w:val="nil"/>
                    <w:bottom w:val="nil"/>
                    <w:right w:val="nil"/>
                  </w:tcBorders>
                  <w:tcMar>
                    <w:top w:w="39" w:type="dxa"/>
                    <w:left w:w="39" w:type="dxa"/>
                    <w:bottom w:w="39" w:type="dxa"/>
                    <w:right w:w="39" w:type="dxa"/>
                  </w:tcMar>
                </w:tcPr>
                <w:p w14:paraId="7D29D35C" w14:textId="77777777" w:rsidR="001413ED" w:rsidRDefault="00C85AEC">
                  <w:pPr>
                    <w:spacing w:after="0" w:line="240" w:lineRule="auto"/>
                  </w:pPr>
                  <w:r>
                    <w:rPr>
                      <w:color w:val="000000"/>
                      <w:sz w:val="22"/>
                    </w:rPr>
                    <w:t>Hak cuti Saudara/i adalah 12 (duabelas) hari kerja per tahun, sesuai ketentuan perusahaan.</w:t>
                  </w:r>
                </w:p>
              </w:tc>
            </w:tr>
            <w:tr w:rsidR="00D17BC3" w14:paraId="29020E1D" w14:textId="77777777" w:rsidTr="00D17BC3">
              <w:trPr>
                <w:trHeight w:val="802"/>
              </w:trPr>
              <w:tc>
                <w:tcPr>
                  <w:tcW w:w="397" w:type="dxa"/>
                  <w:tcBorders>
                    <w:top w:val="nil"/>
                    <w:left w:val="nil"/>
                    <w:bottom w:val="nil"/>
                    <w:right w:val="nil"/>
                  </w:tcBorders>
                  <w:tcMar>
                    <w:top w:w="39" w:type="dxa"/>
                    <w:left w:w="39" w:type="dxa"/>
                    <w:bottom w:w="39" w:type="dxa"/>
                    <w:right w:w="39" w:type="dxa"/>
                  </w:tcMar>
                </w:tcPr>
                <w:p w14:paraId="02842E2B" w14:textId="77777777" w:rsidR="001413ED" w:rsidRDefault="00C85AEC">
                  <w:pPr>
                    <w:spacing w:after="0" w:line="240" w:lineRule="auto"/>
                  </w:pPr>
                  <w:r>
                    <w:rPr>
                      <w:color w:val="000000"/>
                      <w:sz w:val="22"/>
                    </w:rPr>
                    <w:t>7.</w:t>
                  </w:r>
                </w:p>
              </w:tc>
              <w:tc>
                <w:tcPr>
                  <w:tcW w:w="412" w:type="dxa"/>
                  <w:gridSpan w:val="3"/>
                  <w:tcBorders>
                    <w:top w:val="nil"/>
                    <w:left w:val="nil"/>
                    <w:bottom w:val="nil"/>
                    <w:right w:val="nil"/>
                  </w:tcBorders>
                  <w:tcMar>
                    <w:top w:w="39" w:type="dxa"/>
                    <w:left w:w="39" w:type="dxa"/>
                    <w:bottom w:w="39" w:type="dxa"/>
                    <w:right w:w="39" w:type="dxa"/>
                  </w:tcMar>
                </w:tcPr>
                <w:p w14:paraId="23EBD2C8" w14:textId="77777777" w:rsidR="001413ED" w:rsidRDefault="00C85AEC">
                  <w:pPr>
                    <w:spacing w:after="0" w:line="240" w:lineRule="auto"/>
                  </w:pPr>
                  <w:r>
                    <w:rPr>
                      <w:color w:val="000000"/>
                      <w:sz w:val="22"/>
                    </w:rPr>
                    <w:t>Bila Saudara/i menyetujui penawaran bekerja ini maka Saudara/i dan PT Asuransi Bintang Tbk akan menandatangani Perjanjian Kerja Waktu Tertentu pada tanggal yang disepakati sebagai tanggal permulaan Saudara/i efektif bekerja.</w:t>
                  </w:r>
                </w:p>
              </w:tc>
            </w:tr>
            <w:tr w:rsidR="00D17BC3" w14:paraId="7F5CD794" w14:textId="77777777" w:rsidTr="00D17BC3">
              <w:trPr>
                <w:trHeight w:val="577"/>
              </w:trPr>
              <w:tc>
                <w:tcPr>
                  <w:tcW w:w="397" w:type="dxa"/>
                  <w:tcBorders>
                    <w:top w:val="nil"/>
                    <w:left w:val="nil"/>
                    <w:bottom w:val="nil"/>
                    <w:right w:val="nil"/>
                  </w:tcBorders>
                  <w:tcMar>
                    <w:top w:w="39" w:type="dxa"/>
                    <w:left w:w="39" w:type="dxa"/>
                    <w:bottom w:w="39" w:type="dxa"/>
                    <w:right w:w="39" w:type="dxa"/>
                  </w:tcMar>
                </w:tcPr>
                <w:p w14:paraId="4EE435A4" w14:textId="77777777" w:rsidR="001413ED" w:rsidRDefault="00C85AEC">
                  <w:pPr>
                    <w:spacing w:after="0" w:line="240" w:lineRule="auto"/>
                  </w:pPr>
                  <w:r>
                    <w:rPr>
                      <w:color w:val="000000"/>
                      <w:sz w:val="22"/>
                    </w:rPr>
                    <w:t>8.</w:t>
                  </w:r>
                </w:p>
              </w:tc>
              <w:tc>
                <w:tcPr>
                  <w:tcW w:w="412" w:type="dxa"/>
                  <w:gridSpan w:val="3"/>
                  <w:tcBorders>
                    <w:top w:val="nil"/>
                    <w:left w:val="nil"/>
                    <w:bottom w:val="nil"/>
                    <w:right w:val="nil"/>
                  </w:tcBorders>
                  <w:tcMar>
                    <w:top w:w="39" w:type="dxa"/>
                    <w:left w:w="39" w:type="dxa"/>
                    <w:bottom w:w="39" w:type="dxa"/>
                    <w:right w:w="39" w:type="dxa"/>
                  </w:tcMar>
                </w:tcPr>
                <w:p w14:paraId="23EABCE1" w14:textId="77777777" w:rsidR="001413ED" w:rsidRDefault="00C85AEC">
                  <w:pPr>
                    <w:spacing w:after="0" w:line="240" w:lineRule="auto"/>
                  </w:pPr>
                  <w:r>
                    <w:rPr>
                      <w:color w:val="000000"/>
                      <w:sz w:val="22"/>
                    </w:rPr>
                    <w:t>Segala ketentuan dalam surat penawaran bekerja ini dan hal lain yang belum diatur akan dituangkan dalam Perjanjian Kerja Waktu Tertentu (tersebut pada point 7), yang akan ditandatangani bersama.</w:t>
                  </w:r>
                </w:p>
              </w:tc>
            </w:tr>
            <w:tr w:rsidR="00D17BC3" w14:paraId="6941DF02" w14:textId="77777777" w:rsidTr="00D17BC3">
              <w:trPr>
                <w:trHeight w:val="616"/>
              </w:trPr>
              <w:tc>
                <w:tcPr>
                  <w:tcW w:w="397" w:type="dxa"/>
                  <w:tcBorders>
                    <w:top w:val="nil"/>
                    <w:left w:val="nil"/>
                    <w:bottom w:val="nil"/>
                    <w:right w:val="nil"/>
                  </w:tcBorders>
                  <w:tcMar>
                    <w:top w:w="0" w:type="dxa"/>
                    <w:left w:w="39" w:type="dxa"/>
                    <w:bottom w:w="39" w:type="dxa"/>
                    <w:right w:w="39" w:type="dxa"/>
                  </w:tcMar>
                </w:tcPr>
                <w:p w14:paraId="27C752C9" w14:textId="77777777" w:rsidR="001413ED" w:rsidRDefault="00C85AEC">
                  <w:pPr>
                    <w:spacing w:after="0" w:line="240" w:lineRule="auto"/>
                  </w:pPr>
                  <w:r>
                    <w:rPr>
                      <w:color w:val="000000"/>
                      <w:sz w:val="22"/>
                    </w:rPr>
                    <w:t>9.</w:t>
                  </w:r>
                </w:p>
              </w:tc>
              <w:tc>
                <w:tcPr>
                  <w:tcW w:w="412" w:type="dxa"/>
                  <w:gridSpan w:val="3"/>
                  <w:tcBorders>
                    <w:top w:val="nil"/>
                    <w:left w:val="nil"/>
                    <w:bottom w:val="nil"/>
                    <w:right w:val="nil"/>
                  </w:tcBorders>
                  <w:tcMar>
                    <w:top w:w="0" w:type="dxa"/>
                    <w:left w:w="39" w:type="dxa"/>
                    <w:bottom w:w="39" w:type="dxa"/>
                    <w:right w:w="39" w:type="dxa"/>
                  </w:tcMar>
                </w:tcPr>
                <w:p w14:paraId="24BFB2FA" w14:textId="77777777" w:rsidR="001413ED" w:rsidRDefault="00C85AEC">
                  <w:pPr>
                    <w:spacing w:after="0" w:line="240" w:lineRule="auto"/>
                  </w:pPr>
                  <w:r>
                    <w:rPr>
                      <w:color w:val="000000"/>
                      <w:sz w:val="22"/>
                    </w:rPr>
                    <w:t xml:space="preserve">Pada hari pertama Saudara/i efektif bekerja, Saudara/i </w:t>
                  </w:r>
                  <w:r>
                    <w:rPr>
                      <w:color w:val="000000"/>
                      <w:sz w:val="22"/>
                    </w:rPr>
                    <w:t xml:space="preserve">diminta menemui </w:t>
                  </w:r>
                  <w:r>
                    <w:rPr>
                      <w:i/>
                      <w:color w:val="000000"/>
                      <w:sz w:val="24"/>
                      <w:u w:val="single"/>
                    </w:rPr>
                    <w:t>Ibu TRISNA ANDRE WITA SIREGAR</w:t>
                  </w:r>
                  <w:r>
                    <w:rPr>
                      <w:color w:val="000000"/>
                      <w:sz w:val="22"/>
                    </w:rPr>
                    <w:t xml:space="preserve"> </w:t>
                  </w:r>
                  <w:r>
                    <w:rPr>
                      <w:i/>
                      <w:color w:val="000000"/>
                      <w:sz w:val="22"/>
                    </w:rPr>
                    <w:t>(by zoom)</w:t>
                  </w:r>
                  <w:r>
                    <w:rPr>
                      <w:color w:val="000000"/>
                      <w:sz w:val="22"/>
                    </w:rPr>
                    <w:t xml:space="preserve"> untuk mengikuti orientasi Pegawai baru.</w:t>
                  </w:r>
                </w:p>
              </w:tc>
            </w:tr>
            <w:tr w:rsidR="001413ED" w14:paraId="2FFCAEFD" w14:textId="77777777">
              <w:trPr>
                <w:trHeight w:val="301"/>
              </w:trPr>
              <w:tc>
                <w:tcPr>
                  <w:tcW w:w="397" w:type="dxa"/>
                  <w:tcBorders>
                    <w:top w:val="nil"/>
                    <w:left w:val="nil"/>
                    <w:bottom w:val="nil"/>
                    <w:right w:val="nil"/>
                  </w:tcBorders>
                  <w:tcMar>
                    <w:top w:w="0" w:type="dxa"/>
                    <w:left w:w="39" w:type="dxa"/>
                    <w:bottom w:w="39" w:type="dxa"/>
                    <w:right w:w="39" w:type="dxa"/>
                  </w:tcMar>
                </w:tcPr>
                <w:p w14:paraId="1F1546CA"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E497EEA" w14:textId="77777777" w:rsidR="001413ED" w:rsidRDefault="001413ED">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34968E15" w14:textId="77777777" w:rsidR="001413ED" w:rsidRDefault="001413ED">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0ED58284" w14:textId="77777777" w:rsidR="001413ED" w:rsidRDefault="001413ED">
                  <w:pPr>
                    <w:spacing w:after="0" w:line="240" w:lineRule="auto"/>
                  </w:pPr>
                </w:p>
              </w:tc>
            </w:tr>
            <w:tr w:rsidR="00D17BC3" w14:paraId="0C9BA3A6" w14:textId="77777777" w:rsidTr="00D17BC3">
              <w:trPr>
                <w:trHeight w:val="631"/>
              </w:trPr>
              <w:tc>
                <w:tcPr>
                  <w:tcW w:w="397" w:type="dxa"/>
                  <w:gridSpan w:val="4"/>
                  <w:tcBorders>
                    <w:top w:val="nil"/>
                    <w:left w:val="nil"/>
                    <w:bottom w:val="nil"/>
                    <w:right w:val="nil"/>
                  </w:tcBorders>
                  <w:tcMar>
                    <w:top w:w="0" w:type="dxa"/>
                    <w:left w:w="39" w:type="dxa"/>
                    <w:bottom w:w="39" w:type="dxa"/>
                    <w:right w:w="39" w:type="dxa"/>
                  </w:tcMar>
                </w:tcPr>
                <w:p w14:paraId="0BD1D9C2" w14:textId="77777777" w:rsidR="001413ED" w:rsidRDefault="00C85AEC">
                  <w:pPr>
                    <w:spacing w:after="0" w:line="240" w:lineRule="auto"/>
                  </w:pPr>
                  <w:r>
                    <w:rPr>
                      <w:color w:val="000000"/>
                      <w:sz w:val="22"/>
                    </w:rPr>
                    <w:t>Demikian, bila Saudara/i menyetujui surat penawaran bekerja ini, kami minta Saudara/i agar menandatangani surat ini sehingga dapat berlaku sebagai kesepakatan terhadap penawaran bekerja.</w:t>
                  </w:r>
                </w:p>
              </w:tc>
            </w:tr>
            <w:tr w:rsidR="001413ED" w14:paraId="6363EA0A" w14:textId="77777777">
              <w:trPr>
                <w:trHeight w:val="301"/>
              </w:trPr>
              <w:tc>
                <w:tcPr>
                  <w:tcW w:w="397" w:type="dxa"/>
                  <w:tcBorders>
                    <w:top w:val="nil"/>
                    <w:left w:val="nil"/>
                    <w:bottom w:val="nil"/>
                    <w:right w:val="nil"/>
                  </w:tcBorders>
                  <w:tcMar>
                    <w:top w:w="0" w:type="dxa"/>
                    <w:left w:w="39" w:type="dxa"/>
                    <w:bottom w:w="39" w:type="dxa"/>
                    <w:right w:w="39" w:type="dxa"/>
                  </w:tcMar>
                </w:tcPr>
                <w:p w14:paraId="49E1C54F"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755B55C4" w14:textId="77777777" w:rsidR="001413ED" w:rsidRDefault="001413ED">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4BF639E3" w14:textId="77777777" w:rsidR="001413ED" w:rsidRDefault="001413ED">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401792B4" w14:textId="77777777" w:rsidR="001413ED" w:rsidRDefault="001413ED">
                  <w:pPr>
                    <w:spacing w:after="0" w:line="240" w:lineRule="auto"/>
                  </w:pPr>
                </w:p>
              </w:tc>
            </w:tr>
          </w:tbl>
          <w:p w14:paraId="0B167BFF" w14:textId="77777777" w:rsidR="001413ED" w:rsidRDefault="001413ED">
            <w:pPr>
              <w:spacing w:after="0" w:line="240" w:lineRule="auto"/>
            </w:pPr>
          </w:p>
        </w:tc>
        <w:tc>
          <w:tcPr>
            <w:tcW w:w="119" w:type="dxa"/>
          </w:tcPr>
          <w:p w14:paraId="789F8A80" w14:textId="77777777" w:rsidR="001413ED" w:rsidRDefault="001413ED">
            <w:pPr>
              <w:pStyle w:val="EmptyCellLayoutStyle"/>
              <w:spacing w:after="0" w:line="240" w:lineRule="auto"/>
            </w:pPr>
          </w:p>
        </w:tc>
      </w:tr>
      <w:tr w:rsidR="001413ED" w14:paraId="33AC274E" w14:textId="77777777">
        <w:trPr>
          <w:trHeight w:val="244"/>
        </w:trPr>
        <w:tc>
          <w:tcPr>
            <w:tcW w:w="223" w:type="dxa"/>
          </w:tcPr>
          <w:p w14:paraId="2D2E850A" w14:textId="77777777" w:rsidR="001413ED" w:rsidRDefault="001413ED">
            <w:pPr>
              <w:pStyle w:val="EmptyCellLayoutStyle"/>
              <w:spacing w:after="0" w:line="240" w:lineRule="auto"/>
            </w:pPr>
          </w:p>
        </w:tc>
        <w:tc>
          <w:tcPr>
            <w:tcW w:w="51" w:type="dxa"/>
          </w:tcPr>
          <w:p w14:paraId="6CB2A97F" w14:textId="77777777" w:rsidR="001413ED" w:rsidRDefault="001413ED">
            <w:pPr>
              <w:pStyle w:val="EmptyCellLayoutStyle"/>
              <w:spacing w:after="0" w:line="240" w:lineRule="auto"/>
            </w:pPr>
          </w:p>
        </w:tc>
        <w:tc>
          <w:tcPr>
            <w:tcW w:w="809" w:type="dxa"/>
          </w:tcPr>
          <w:p w14:paraId="1D1D5750" w14:textId="77777777" w:rsidR="001413ED" w:rsidRDefault="001413ED">
            <w:pPr>
              <w:pStyle w:val="EmptyCellLayoutStyle"/>
              <w:spacing w:after="0" w:line="240" w:lineRule="auto"/>
            </w:pPr>
          </w:p>
        </w:tc>
        <w:tc>
          <w:tcPr>
            <w:tcW w:w="5475" w:type="dxa"/>
          </w:tcPr>
          <w:p w14:paraId="09AB5A61" w14:textId="77777777" w:rsidR="001413ED" w:rsidRDefault="001413ED">
            <w:pPr>
              <w:pStyle w:val="EmptyCellLayoutStyle"/>
              <w:spacing w:after="0" w:line="240" w:lineRule="auto"/>
            </w:pPr>
          </w:p>
        </w:tc>
        <w:tc>
          <w:tcPr>
            <w:tcW w:w="383" w:type="dxa"/>
          </w:tcPr>
          <w:p w14:paraId="0DB6E534" w14:textId="77777777" w:rsidR="001413ED" w:rsidRDefault="001413ED">
            <w:pPr>
              <w:pStyle w:val="EmptyCellLayoutStyle"/>
              <w:spacing w:after="0" w:line="240" w:lineRule="auto"/>
            </w:pPr>
          </w:p>
        </w:tc>
        <w:tc>
          <w:tcPr>
            <w:tcW w:w="148" w:type="dxa"/>
          </w:tcPr>
          <w:p w14:paraId="3C83A494" w14:textId="77777777" w:rsidR="001413ED" w:rsidRDefault="001413ED">
            <w:pPr>
              <w:pStyle w:val="EmptyCellLayoutStyle"/>
              <w:spacing w:after="0" w:line="240" w:lineRule="auto"/>
            </w:pPr>
          </w:p>
        </w:tc>
        <w:tc>
          <w:tcPr>
            <w:tcW w:w="1777" w:type="dxa"/>
          </w:tcPr>
          <w:p w14:paraId="214D8D72" w14:textId="77777777" w:rsidR="001413ED" w:rsidRDefault="001413ED">
            <w:pPr>
              <w:pStyle w:val="EmptyCellLayoutStyle"/>
              <w:spacing w:after="0" w:line="240" w:lineRule="auto"/>
            </w:pPr>
          </w:p>
        </w:tc>
        <w:tc>
          <w:tcPr>
            <w:tcW w:w="1215" w:type="dxa"/>
          </w:tcPr>
          <w:p w14:paraId="3738136D" w14:textId="77777777" w:rsidR="001413ED" w:rsidRDefault="001413ED">
            <w:pPr>
              <w:pStyle w:val="EmptyCellLayoutStyle"/>
              <w:spacing w:after="0" w:line="240" w:lineRule="auto"/>
            </w:pPr>
          </w:p>
        </w:tc>
        <w:tc>
          <w:tcPr>
            <w:tcW w:w="119" w:type="dxa"/>
          </w:tcPr>
          <w:p w14:paraId="7D4DFB3C" w14:textId="77777777" w:rsidR="001413ED" w:rsidRDefault="001413ED">
            <w:pPr>
              <w:pStyle w:val="EmptyCellLayoutStyle"/>
              <w:spacing w:after="0" w:line="240" w:lineRule="auto"/>
            </w:pPr>
          </w:p>
        </w:tc>
      </w:tr>
      <w:tr w:rsidR="00D17BC3" w14:paraId="605601D5" w14:textId="77777777" w:rsidTr="00D17BC3">
        <w:tc>
          <w:tcPr>
            <w:tcW w:w="223" w:type="dxa"/>
          </w:tcPr>
          <w:p w14:paraId="6E6CB493" w14:textId="77777777" w:rsidR="001413ED" w:rsidRDefault="001413ED">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903"/>
              <w:gridCol w:w="4955"/>
            </w:tblGrid>
            <w:tr w:rsidR="001413ED" w14:paraId="41922B99" w14:textId="77777777">
              <w:trPr>
                <w:trHeight w:val="405"/>
              </w:trPr>
              <w:tc>
                <w:tcPr>
                  <w:tcW w:w="4905" w:type="dxa"/>
                  <w:tcBorders>
                    <w:top w:val="nil"/>
                    <w:left w:val="nil"/>
                    <w:bottom w:val="nil"/>
                    <w:right w:val="nil"/>
                  </w:tcBorders>
                  <w:tcMar>
                    <w:top w:w="0" w:type="dxa"/>
                    <w:left w:w="39" w:type="dxa"/>
                    <w:bottom w:w="0" w:type="dxa"/>
                    <w:right w:w="39" w:type="dxa"/>
                  </w:tcMar>
                </w:tcPr>
                <w:p w14:paraId="5B58520E" w14:textId="77777777" w:rsidR="001413ED" w:rsidRDefault="00C85AEC">
                  <w:pPr>
                    <w:spacing w:after="0" w:line="240" w:lineRule="auto"/>
                  </w:pPr>
                  <w:r>
                    <w:rPr>
                      <w:b/>
                      <w:color w:val="000000"/>
                      <w:sz w:val="22"/>
                    </w:rPr>
                    <w:t>PT. Asuransi Bintang Tbk</w:t>
                  </w:r>
                </w:p>
              </w:tc>
              <w:tc>
                <w:tcPr>
                  <w:tcW w:w="4956" w:type="dxa"/>
                  <w:tcBorders>
                    <w:top w:val="nil"/>
                    <w:left w:val="nil"/>
                    <w:bottom w:val="nil"/>
                    <w:right w:val="nil"/>
                  </w:tcBorders>
                  <w:tcMar>
                    <w:top w:w="0" w:type="dxa"/>
                    <w:left w:w="39" w:type="dxa"/>
                    <w:bottom w:w="0" w:type="dxa"/>
                    <w:right w:w="39" w:type="dxa"/>
                  </w:tcMar>
                </w:tcPr>
                <w:p w14:paraId="6650B73A" w14:textId="77777777" w:rsidR="001413ED" w:rsidRDefault="00C85AEC">
                  <w:pPr>
                    <w:spacing w:after="0" w:line="240" w:lineRule="auto"/>
                  </w:pPr>
                  <w:r>
                    <w:rPr>
                      <w:b/>
                      <w:color w:val="000000"/>
                      <w:sz w:val="22"/>
                    </w:rPr>
                    <w:t>Sepakat/Menyetujui</w:t>
                  </w:r>
                </w:p>
              </w:tc>
            </w:tr>
            <w:tr w:rsidR="001413ED" w14:paraId="78A1F724" w14:textId="77777777">
              <w:trPr>
                <w:trHeight w:val="327"/>
              </w:trPr>
              <w:tc>
                <w:tcPr>
                  <w:tcW w:w="4905" w:type="dxa"/>
                  <w:tcBorders>
                    <w:top w:val="nil"/>
                    <w:left w:val="nil"/>
                    <w:bottom w:val="nil"/>
                    <w:right w:val="nil"/>
                  </w:tcBorders>
                  <w:tcMar>
                    <w:top w:w="39" w:type="dxa"/>
                    <w:left w:w="39" w:type="dxa"/>
                    <w:bottom w:w="39" w:type="dxa"/>
                    <w:right w:w="39" w:type="dxa"/>
                  </w:tcMar>
                </w:tcPr>
                <w:p w14:paraId="1F9F6C45" w14:textId="77777777" w:rsidR="001413ED" w:rsidRDefault="001413ED">
                  <w:pPr>
                    <w:spacing w:after="0" w:line="240" w:lineRule="auto"/>
                  </w:pPr>
                </w:p>
              </w:tc>
              <w:tc>
                <w:tcPr>
                  <w:tcW w:w="4956" w:type="dxa"/>
                  <w:tcBorders>
                    <w:top w:val="nil"/>
                    <w:left w:val="nil"/>
                    <w:bottom w:val="nil"/>
                    <w:right w:val="nil"/>
                  </w:tcBorders>
                  <w:tcMar>
                    <w:top w:w="0" w:type="dxa"/>
                    <w:left w:w="39" w:type="dxa"/>
                    <w:bottom w:w="39" w:type="dxa"/>
                    <w:right w:w="39" w:type="dxa"/>
                  </w:tcMar>
                </w:tcPr>
                <w:p w14:paraId="420944D2" w14:textId="77777777" w:rsidR="001413ED" w:rsidRDefault="00C85AEC">
                  <w:pPr>
                    <w:spacing w:after="0" w:line="240" w:lineRule="auto"/>
                  </w:pPr>
                  <w:r>
                    <w:rPr>
                      <w:color w:val="000000"/>
                      <w:sz w:val="22"/>
                    </w:rPr>
                    <w:t>Bergabung mulai tanggal .......</w:t>
                  </w:r>
                </w:p>
              </w:tc>
            </w:tr>
            <w:tr w:rsidR="001413ED" w14:paraId="4BBB3982" w14:textId="77777777">
              <w:trPr>
                <w:trHeight w:val="451"/>
              </w:trPr>
              <w:tc>
                <w:tcPr>
                  <w:tcW w:w="4905" w:type="dxa"/>
                  <w:tcBorders>
                    <w:top w:val="nil"/>
                    <w:left w:val="nil"/>
                    <w:bottom w:val="nil"/>
                    <w:right w:val="nil"/>
                  </w:tcBorders>
                  <w:tcMar>
                    <w:top w:w="39" w:type="dxa"/>
                    <w:left w:w="39" w:type="dxa"/>
                    <w:bottom w:w="39" w:type="dxa"/>
                    <w:right w:w="39" w:type="dxa"/>
                  </w:tcMar>
                </w:tcPr>
                <w:p w14:paraId="78930B86" w14:textId="77777777" w:rsidR="001413ED" w:rsidRDefault="001413ED">
                  <w:pPr>
                    <w:spacing w:after="0" w:line="240" w:lineRule="auto"/>
                  </w:pPr>
                </w:p>
              </w:tc>
              <w:tc>
                <w:tcPr>
                  <w:tcW w:w="4956" w:type="dxa"/>
                  <w:tcBorders>
                    <w:top w:val="nil"/>
                    <w:left w:val="nil"/>
                    <w:bottom w:val="nil"/>
                    <w:right w:val="nil"/>
                  </w:tcBorders>
                  <w:tcMar>
                    <w:top w:w="0" w:type="dxa"/>
                    <w:left w:w="39" w:type="dxa"/>
                    <w:bottom w:w="39" w:type="dxa"/>
                    <w:right w:w="39" w:type="dxa"/>
                  </w:tcMar>
                </w:tcPr>
                <w:p w14:paraId="3C2DFFCD" w14:textId="77777777" w:rsidR="001413ED" w:rsidRDefault="001413ED">
                  <w:pPr>
                    <w:spacing w:after="0" w:line="240" w:lineRule="auto"/>
                  </w:pPr>
                </w:p>
              </w:tc>
            </w:tr>
            <w:tr w:rsidR="001413ED" w14:paraId="7C1D5184" w14:textId="77777777">
              <w:trPr>
                <w:trHeight w:val="327"/>
              </w:trPr>
              <w:tc>
                <w:tcPr>
                  <w:tcW w:w="4905" w:type="dxa"/>
                  <w:tcBorders>
                    <w:top w:val="nil"/>
                    <w:left w:val="nil"/>
                    <w:bottom w:val="nil"/>
                    <w:right w:val="nil"/>
                  </w:tcBorders>
                  <w:tcMar>
                    <w:top w:w="39" w:type="dxa"/>
                    <w:left w:w="39" w:type="dxa"/>
                    <w:bottom w:w="39" w:type="dxa"/>
                    <w:right w:w="39" w:type="dxa"/>
                  </w:tcMar>
                </w:tcPr>
                <w:p w14:paraId="689A087D" w14:textId="77777777" w:rsidR="001413ED" w:rsidRDefault="00C85AEC">
                  <w:pPr>
                    <w:spacing w:after="0" w:line="240" w:lineRule="auto"/>
                  </w:pPr>
                  <w:r>
                    <w:rPr>
                      <w:b/>
                      <w:color w:val="000000"/>
                      <w:sz w:val="22"/>
                      <w:u w:val="single"/>
                    </w:rPr>
                    <w:t>Heru C. Priyotomo</w:t>
                  </w:r>
                </w:p>
              </w:tc>
              <w:tc>
                <w:tcPr>
                  <w:tcW w:w="4956" w:type="dxa"/>
                  <w:tcBorders>
                    <w:top w:val="nil"/>
                    <w:left w:val="nil"/>
                    <w:bottom w:val="nil"/>
                    <w:right w:val="nil"/>
                  </w:tcBorders>
                  <w:tcMar>
                    <w:top w:w="0" w:type="dxa"/>
                    <w:left w:w="39" w:type="dxa"/>
                    <w:bottom w:w="39" w:type="dxa"/>
                    <w:right w:w="39" w:type="dxa"/>
                  </w:tcMar>
                </w:tcPr>
                <w:p w14:paraId="7844A28F" w14:textId="77777777" w:rsidR="001413ED" w:rsidRDefault="00C85AEC">
                  <w:pPr>
                    <w:spacing w:after="0" w:line="240" w:lineRule="auto"/>
                  </w:pPr>
                  <w:r>
                    <w:rPr>
                      <w:b/>
                      <w:color w:val="000000"/>
                      <w:sz w:val="24"/>
                      <w:u w:val="single"/>
                    </w:rPr>
                    <w:t>ARYA G</w:t>
                  </w:r>
                  <w:r>
                    <w:rPr>
                      <w:b/>
                      <w:color w:val="000000"/>
                      <w:sz w:val="24"/>
                      <w:u w:val="single"/>
                    </w:rPr>
                    <w:t>H</w:t>
                  </w:r>
                  <w:r>
                    <w:rPr>
                      <w:b/>
                      <w:color w:val="000000"/>
                      <w:sz w:val="24"/>
                      <w:u w:val="single"/>
                    </w:rPr>
                    <w:t>IRI</w:t>
                  </w:r>
                </w:p>
              </w:tc>
            </w:tr>
            <w:tr w:rsidR="001413ED" w14:paraId="0B892595" w14:textId="77777777">
              <w:trPr>
                <w:trHeight w:val="564"/>
              </w:trPr>
              <w:tc>
                <w:tcPr>
                  <w:tcW w:w="4905" w:type="dxa"/>
                  <w:tcBorders>
                    <w:top w:val="nil"/>
                    <w:left w:val="nil"/>
                    <w:bottom w:val="nil"/>
                    <w:right w:val="nil"/>
                  </w:tcBorders>
                  <w:tcMar>
                    <w:top w:w="39" w:type="dxa"/>
                    <w:left w:w="39" w:type="dxa"/>
                    <w:bottom w:w="39" w:type="dxa"/>
                    <w:right w:w="39" w:type="dxa"/>
                  </w:tcMar>
                </w:tcPr>
                <w:p w14:paraId="0BCD21AD" w14:textId="77777777" w:rsidR="001413ED" w:rsidRDefault="00C85AEC">
                  <w:pPr>
                    <w:spacing w:after="0" w:line="240" w:lineRule="auto"/>
                  </w:pPr>
                  <w:commentRangeStart w:id="1"/>
                  <w:r>
                    <w:rPr>
                      <w:b/>
                      <w:color w:val="000000"/>
                      <w:sz w:val="22"/>
                    </w:rPr>
                    <w:lastRenderedPageBreak/>
                    <w:t>HR Group Head</w:t>
                  </w:r>
                </w:p>
              </w:tc>
              <w:tc>
                <w:tcPr>
                  <w:tcW w:w="4956" w:type="dxa"/>
                  <w:tcBorders>
                    <w:top w:val="nil"/>
                    <w:left w:val="nil"/>
                    <w:bottom w:val="nil"/>
                    <w:right w:val="nil"/>
                  </w:tcBorders>
                  <w:tcMar>
                    <w:top w:w="0" w:type="dxa"/>
                    <w:left w:w="39" w:type="dxa"/>
                    <w:bottom w:w="39" w:type="dxa"/>
                    <w:right w:w="39" w:type="dxa"/>
                  </w:tcMar>
                </w:tcPr>
                <w:p w14:paraId="5791B2E7" w14:textId="77777777" w:rsidR="001413ED" w:rsidRDefault="00C85AEC">
                  <w:pPr>
                    <w:spacing w:after="0" w:line="240" w:lineRule="auto"/>
                  </w:pPr>
                  <w:r>
                    <w:rPr>
                      <w:b/>
                      <w:color w:val="000000"/>
                      <w:sz w:val="22"/>
                    </w:rPr>
                    <w:t>Pelamar</w:t>
                  </w:r>
                  <w:commentRangeEnd w:id="1"/>
                  <w:r>
                    <w:rPr>
                      <w:rStyle w:val="CommentReference"/>
                    </w:rPr>
                    <w:commentReference w:id="1"/>
                  </w:r>
                </w:p>
              </w:tc>
            </w:tr>
            <w:tr w:rsidR="00D17BC3" w14:paraId="1431609F" w14:textId="77777777" w:rsidTr="00D17BC3">
              <w:trPr>
                <w:trHeight w:val="639"/>
              </w:trPr>
              <w:tc>
                <w:tcPr>
                  <w:tcW w:w="4905" w:type="dxa"/>
                  <w:gridSpan w:val="2"/>
                  <w:tcBorders>
                    <w:top w:val="nil"/>
                    <w:left w:val="nil"/>
                    <w:bottom w:val="nil"/>
                    <w:right w:val="nil"/>
                  </w:tcBorders>
                  <w:tcMar>
                    <w:top w:w="39" w:type="dxa"/>
                    <w:left w:w="39" w:type="dxa"/>
                    <w:bottom w:w="39" w:type="dxa"/>
                    <w:right w:w="39" w:type="dxa"/>
                  </w:tcMar>
                </w:tcPr>
                <w:p w14:paraId="27737A8E" w14:textId="77777777" w:rsidR="001413ED" w:rsidRDefault="00C85AEC">
                  <w:pPr>
                    <w:spacing w:after="0" w:line="240" w:lineRule="auto"/>
                  </w:pPr>
                  <w:r>
                    <w:rPr>
                      <w:color w:val="000000"/>
                      <w:sz w:val="22"/>
                    </w:rPr>
                    <w:t>Lampiran 1</w:t>
                  </w:r>
                  <w:r>
                    <w:rPr>
                      <w:color w:val="000000"/>
                      <w:sz w:val="22"/>
                    </w:rPr>
                    <w:br/>
                    <w:t xml:space="preserve">Rincian Pendapatan yang akan diterima adalah sbb: </w:t>
                  </w:r>
                </w:p>
              </w:tc>
            </w:tr>
          </w:tbl>
          <w:p w14:paraId="45546EBB" w14:textId="77777777" w:rsidR="001413ED" w:rsidRDefault="001413ED">
            <w:pPr>
              <w:spacing w:after="0" w:line="240" w:lineRule="auto"/>
            </w:pPr>
          </w:p>
        </w:tc>
        <w:tc>
          <w:tcPr>
            <w:tcW w:w="119" w:type="dxa"/>
          </w:tcPr>
          <w:p w14:paraId="5328D3E6" w14:textId="77777777" w:rsidR="001413ED" w:rsidRDefault="001413ED">
            <w:pPr>
              <w:pStyle w:val="EmptyCellLayoutStyle"/>
              <w:spacing w:after="0" w:line="240" w:lineRule="auto"/>
            </w:pPr>
          </w:p>
        </w:tc>
      </w:tr>
      <w:tr w:rsidR="001413ED" w14:paraId="3D521CF1" w14:textId="77777777">
        <w:trPr>
          <w:trHeight w:val="309"/>
        </w:trPr>
        <w:tc>
          <w:tcPr>
            <w:tcW w:w="223" w:type="dxa"/>
          </w:tcPr>
          <w:p w14:paraId="5E913C11" w14:textId="77777777" w:rsidR="001413ED" w:rsidRDefault="001413ED">
            <w:pPr>
              <w:pStyle w:val="EmptyCellLayoutStyle"/>
              <w:spacing w:after="0" w:line="240" w:lineRule="auto"/>
            </w:pPr>
          </w:p>
        </w:tc>
        <w:tc>
          <w:tcPr>
            <w:tcW w:w="51" w:type="dxa"/>
          </w:tcPr>
          <w:p w14:paraId="04BA4367" w14:textId="77777777" w:rsidR="001413ED" w:rsidRDefault="001413ED">
            <w:pPr>
              <w:pStyle w:val="EmptyCellLayoutStyle"/>
              <w:spacing w:after="0" w:line="240" w:lineRule="auto"/>
            </w:pPr>
          </w:p>
        </w:tc>
        <w:tc>
          <w:tcPr>
            <w:tcW w:w="809" w:type="dxa"/>
          </w:tcPr>
          <w:p w14:paraId="78B8771E" w14:textId="77777777" w:rsidR="001413ED" w:rsidRDefault="001413ED">
            <w:pPr>
              <w:pStyle w:val="EmptyCellLayoutStyle"/>
              <w:spacing w:after="0" w:line="240" w:lineRule="auto"/>
            </w:pPr>
          </w:p>
        </w:tc>
        <w:tc>
          <w:tcPr>
            <w:tcW w:w="5475" w:type="dxa"/>
          </w:tcPr>
          <w:p w14:paraId="57BEBCA6" w14:textId="77777777" w:rsidR="001413ED" w:rsidRDefault="001413ED">
            <w:pPr>
              <w:pStyle w:val="EmptyCellLayoutStyle"/>
              <w:spacing w:after="0" w:line="240" w:lineRule="auto"/>
            </w:pPr>
          </w:p>
        </w:tc>
        <w:tc>
          <w:tcPr>
            <w:tcW w:w="383" w:type="dxa"/>
          </w:tcPr>
          <w:p w14:paraId="4B5804CB" w14:textId="77777777" w:rsidR="001413ED" w:rsidRDefault="001413ED">
            <w:pPr>
              <w:pStyle w:val="EmptyCellLayoutStyle"/>
              <w:spacing w:after="0" w:line="240" w:lineRule="auto"/>
            </w:pPr>
          </w:p>
        </w:tc>
        <w:tc>
          <w:tcPr>
            <w:tcW w:w="148" w:type="dxa"/>
          </w:tcPr>
          <w:p w14:paraId="0ABCCD72" w14:textId="77777777" w:rsidR="001413ED" w:rsidRDefault="001413ED">
            <w:pPr>
              <w:pStyle w:val="EmptyCellLayoutStyle"/>
              <w:spacing w:after="0" w:line="240" w:lineRule="auto"/>
            </w:pPr>
          </w:p>
        </w:tc>
        <w:tc>
          <w:tcPr>
            <w:tcW w:w="1777" w:type="dxa"/>
          </w:tcPr>
          <w:p w14:paraId="08223EE5" w14:textId="77777777" w:rsidR="001413ED" w:rsidRDefault="001413ED">
            <w:pPr>
              <w:pStyle w:val="EmptyCellLayoutStyle"/>
              <w:spacing w:after="0" w:line="240" w:lineRule="auto"/>
            </w:pPr>
          </w:p>
        </w:tc>
        <w:tc>
          <w:tcPr>
            <w:tcW w:w="1215" w:type="dxa"/>
          </w:tcPr>
          <w:p w14:paraId="24D39EAD" w14:textId="77777777" w:rsidR="001413ED" w:rsidRDefault="001413ED">
            <w:pPr>
              <w:pStyle w:val="EmptyCellLayoutStyle"/>
              <w:spacing w:after="0" w:line="240" w:lineRule="auto"/>
            </w:pPr>
          </w:p>
        </w:tc>
        <w:tc>
          <w:tcPr>
            <w:tcW w:w="119" w:type="dxa"/>
          </w:tcPr>
          <w:p w14:paraId="657B1143" w14:textId="77777777" w:rsidR="001413ED" w:rsidRDefault="001413ED">
            <w:pPr>
              <w:pStyle w:val="EmptyCellLayoutStyle"/>
              <w:spacing w:after="0" w:line="240" w:lineRule="auto"/>
            </w:pPr>
          </w:p>
        </w:tc>
      </w:tr>
      <w:tr w:rsidR="00D17BC3" w14:paraId="579E0E73" w14:textId="77777777" w:rsidTr="00D17BC3">
        <w:tc>
          <w:tcPr>
            <w:tcW w:w="223" w:type="dxa"/>
          </w:tcPr>
          <w:p w14:paraId="122D2F15" w14:textId="77777777" w:rsidR="001413ED" w:rsidRDefault="001413ED">
            <w:pPr>
              <w:pStyle w:val="EmptyCellLayoutStyle"/>
              <w:spacing w:after="0" w:line="240" w:lineRule="auto"/>
            </w:pPr>
          </w:p>
        </w:tc>
        <w:tc>
          <w:tcPr>
            <w:tcW w:w="51" w:type="dxa"/>
          </w:tcPr>
          <w:p w14:paraId="6A73F0D3" w14:textId="77777777" w:rsidR="001413ED" w:rsidRDefault="001413ED">
            <w:pPr>
              <w:pStyle w:val="EmptyCellLayoutStyle"/>
              <w:spacing w:after="0" w:line="240" w:lineRule="auto"/>
            </w:pPr>
          </w:p>
        </w:tc>
        <w:tc>
          <w:tcPr>
            <w:tcW w:w="809"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60"/>
              <w:gridCol w:w="3686"/>
              <w:gridCol w:w="2551"/>
            </w:tblGrid>
            <w:tr w:rsidR="00D17BC3" w14:paraId="28EEACE7" w14:textId="77777777" w:rsidTr="00D17BC3">
              <w:trPr>
                <w:trHeight w:val="262"/>
              </w:trPr>
              <w:tc>
                <w:tcPr>
                  <w:tcW w:w="562" w:type="dxa"/>
                  <w:gridSpan w:val="2"/>
                  <w:tcBorders>
                    <w:top w:val="single" w:sz="7" w:space="0" w:color="000000"/>
                    <w:left w:val="single" w:sz="7" w:space="0" w:color="000000"/>
                    <w:bottom w:val="nil"/>
                    <w:right w:val="nil"/>
                  </w:tcBorders>
                  <w:tcMar>
                    <w:top w:w="39" w:type="dxa"/>
                    <w:left w:w="39" w:type="dxa"/>
                    <w:bottom w:w="39" w:type="dxa"/>
                    <w:right w:w="39" w:type="dxa"/>
                  </w:tcMar>
                </w:tcPr>
                <w:p w14:paraId="7CEAB154" w14:textId="77777777" w:rsidR="001413ED" w:rsidRDefault="00C85AEC">
                  <w:pPr>
                    <w:spacing w:after="0" w:line="240" w:lineRule="auto"/>
                  </w:pPr>
                  <w:r>
                    <w:rPr>
                      <w:color w:val="000000"/>
                      <w:sz w:val="22"/>
                    </w:rPr>
                    <w:t>Gaji Pokok</w:t>
                  </w:r>
                </w:p>
              </w:tc>
              <w:tc>
                <w:tcPr>
                  <w:tcW w:w="2557" w:type="dxa"/>
                  <w:tcBorders>
                    <w:top w:val="single" w:sz="7" w:space="0" w:color="000000"/>
                    <w:left w:val="nil"/>
                    <w:bottom w:val="nil"/>
                    <w:right w:val="single" w:sz="7" w:space="0" w:color="000000"/>
                  </w:tcBorders>
                  <w:tcMar>
                    <w:top w:w="39" w:type="dxa"/>
                    <w:left w:w="39" w:type="dxa"/>
                    <w:bottom w:w="39" w:type="dxa"/>
                    <w:right w:w="39" w:type="dxa"/>
                  </w:tcMar>
                </w:tcPr>
                <w:p w14:paraId="52A1EC2F" w14:textId="77777777" w:rsidR="001413ED" w:rsidRDefault="00C85AEC">
                  <w:pPr>
                    <w:spacing w:after="0" w:line="240" w:lineRule="auto"/>
                    <w:jc w:val="right"/>
                  </w:pPr>
                  <w:r>
                    <w:rPr>
                      <w:color w:val="000000"/>
                      <w:sz w:val="22"/>
                    </w:rPr>
                    <w:t>7,000,000</w:t>
                  </w:r>
                </w:p>
              </w:tc>
            </w:tr>
            <w:tr w:rsidR="00D17BC3" w14:paraId="391D509D"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676BEDFC" w14:textId="77777777" w:rsidR="001413ED" w:rsidRDefault="00C85AEC">
                  <w:pPr>
                    <w:spacing w:after="0" w:line="240" w:lineRule="auto"/>
                  </w:pPr>
                  <w:r>
                    <w:rPr>
                      <w:color w:val="000000"/>
                      <w:sz w:val="22"/>
                    </w:rPr>
                    <w:t>Tunjangan Tetap</w:t>
                  </w:r>
                </w:p>
              </w:tc>
              <w:tc>
                <w:tcPr>
                  <w:tcW w:w="2557" w:type="dxa"/>
                  <w:tcBorders>
                    <w:top w:val="nil"/>
                    <w:left w:val="nil"/>
                    <w:bottom w:val="nil"/>
                    <w:right w:val="single" w:sz="7" w:space="0" w:color="000000"/>
                  </w:tcBorders>
                  <w:tcMar>
                    <w:top w:w="39" w:type="dxa"/>
                    <w:left w:w="39" w:type="dxa"/>
                    <w:bottom w:w="39" w:type="dxa"/>
                    <w:right w:w="39" w:type="dxa"/>
                  </w:tcMar>
                </w:tcPr>
                <w:p w14:paraId="3295D51C" w14:textId="77777777" w:rsidR="001413ED" w:rsidRDefault="00C85AEC">
                  <w:pPr>
                    <w:spacing w:after="0" w:line="240" w:lineRule="auto"/>
                    <w:jc w:val="right"/>
                  </w:pPr>
                  <w:r>
                    <w:rPr>
                      <w:color w:val="000000"/>
                      <w:sz w:val="22"/>
                    </w:rPr>
                    <w:t>500,000</w:t>
                  </w:r>
                </w:p>
              </w:tc>
            </w:tr>
            <w:tr w:rsidR="00D17BC3" w14:paraId="0C68F7D0"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4AA6EC7" w14:textId="77777777" w:rsidR="001413ED" w:rsidRDefault="00C85AEC">
                  <w:pPr>
                    <w:spacing w:after="0" w:line="240" w:lineRule="auto"/>
                  </w:pPr>
                  <w:r>
                    <w:rPr>
                      <w:color w:val="000000"/>
                      <w:sz w:val="22"/>
                    </w:rPr>
                    <w:t>Gaji / Honorarium</w:t>
                  </w:r>
                </w:p>
              </w:tc>
              <w:tc>
                <w:tcPr>
                  <w:tcW w:w="2557" w:type="dxa"/>
                  <w:tcBorders>
                    <w:top w:val="nil"/>
                    <w:left w:val="nil"/>
                    <w:bottom w:val="nil"/>
                    <w:right w:val="single" w:sz="7" w:space="0" w:color="000000"/>
                  </w:tcBorders>
                  <w:tcMar>
                    <w:top w:w="39" w:type="dxa"/>
                    <w:left w:w="39" w:type="dxa"/>
                    <w:bottom w:w="39" w:type="dxa"/>
                    <w:right w:w="39" w:type="dxa"/>
                  </w:tcMar>
                </w:tcPr>
                <w:p w14:paraId="096896AC" w14:textId="77777777" w:rsidR="001413ED" w:rsidRDefault="00C85AEC">
                  <w:pPr>
                    <w:spacing w:after="0" w:line="240" w:lineRule="auto"/>
                    <w:jc w:val="right"/>
                  </w:pPr>
                  <w:r>
                    <w:rPr>
                      <w:color w:val="000000"/>
                      <w:sz w:val="22"/>
                    </w:rPr>
                    <w:t>7,500,000</w:t>
                  </w:r>
                </w:p>
              </w:tc>
            </w:tr>
            <w:tr w:rsidR="00D17BC3" w14:paraId="771BA2FF"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1F7AA4D" w14:textId="77777777" w:rsidR="001413ED" w:rsidRDefault="00C85AEC">
                  <w:pPr>
                    <w:spacing w:after="0" w:line="240" w:lineRule="auto"/>
                  </w:pPr>
                  <w:r>
                    <w:rPr>
                      <w:color w:val="000000"/>
                      <w:sz w:val="22"/>
                    </w:rPr>
                    <w:t xml:space="preserve">Tunjangan Operasional </w:t>
                  </w:r>
                </w:p>
              </w:tc>
              <w:tc>
                <w:tcPr>
                  <w:tcW w:w="2557" w:type="dxa"/>
                  <w:tcBorders>
                    <w:top w:val="nil"/>
                    <w:left w:val="nil"/>
                    <w:bottom w:val="nil"/>
                    <w:right w:val="single" w:sz="7" w:space="0" w:color="000000"/>
                  </w:tcBorders>
                  <w:tcMar>
                    <w:top w:w="39" w:type="dxa"/>
                    <w:left w:w="39" w:type="dxa"/>
                    <w:bottom w:w="39" w:type="dxa"/>
                    <w:right w:w="39" w:type="dxa"/>
                  </w:tcMar>
                </w:tcPr>
                <w:p w14:paraId="054D073F" w14:textId="77777777" w:rsidR="001413ED" w:rsidRDefault="00C85AEC">
                  <w:pPr>
                    <w:spacing w:after="0" w:line="240" w:lineRule="auto"/>
                    <w:jc w:val="right"/>
                  </w:pPr>
                  <w:r>
                    <w:rPr>
                      <w:color w:val="000000"/>
                      <w:sz w:val="22"/>
                    </w:rPr>
                    <w:t>750,000</w:t>
                  </w:r>
                </w:p>
              </w:tc>
            </w:tr>
            <w:tr w:rsidR="00D17BC3" w14:paraId="10327EE9" w14:textId="77777777" w:rsidTr="00D17BC3">
              <w:trPr>
                <w:trHeight w:val="547"/>
              </w:trPr>
              <w:tc>
                <w:tcPr>
                  <w:tcW w:w="562" w:type="dxa"/>
                  <w:gridSpan w:val="2"/>
                  <w:tcBorders>
                    <w:top w:val="nil"/>
                    <w:left w:val="single" w:sz="7" w:space="0" w:color="000000"/>
                    <w:bottom w:val="nil"/>
                    <w:right w:val="nil"/>
                  </w:tcBorders>
                  <w:tcMar>
                    <w:top w:w="39" w:type="dxa"/>
                    <w:left w:w="39" w:type="dxa"/>
                    <w:bottom w:w="39" w:type="dxa"/>
                    <w:right w:w="39" w:type="dxa"/>
                  </w:tcMar>
                </w:tcPr>
                <w:p w14:paraId="7A4909CB" w14:textId="77777777" w:rsidR="001413ED" w:rsidRDefault="00C85AEC">
                  <w:pPr>
                    <w:spacing w:after="0" w:line="240" w:lineRule="auto"/>
                  </w:pPr>
                  <w:r>
                    <w:rPr>
                      <w:color w:val="000000"/>
                      <w:sz w:val="22"/>
                    </w:rPr>
                    <w:t>Tunjangan Kehadiran (WFO) 30.000/hari (21 hari) atau WFH 40.000/hari (21 hari)</w:t>
                  </w:r>
                </w:p>
              </w:tc>
              <w:tc>
                <w:tcPr>
                  <w:tcW w:w="2557" w:type="dxa"/>
                  <w:tcBorders>
                    <w:top w:val="nil"/>
                    <w:left w:val="nil"/>
                    <w:bottom w:val="nil"/>
                    <w:right w:val="single" w:sz="7" w:space="0" w:color="000000"/>
                  </w:tcBorders>
                  <w:tcMar>
                    <w:top w:w="39" w:type="dxa"/>
                    <w:left w:w="39" w:type="dxa"/>
                    <w:bottom w:w="39" w:type="dxa"/>
                    <w:right w:w="39" w:type="dxa"/>
                  </w:tcMar>
                </w:tcPr>
                <w:p w14:paraId="5F09A602" w14:textId="77777777" w:rsidR="001413ED" w:rsidRDefault="00C85AEC">
                  <w:pPr>
                    <w:spacing w:after="0" w:line="240" w:lineRule="auto"/>
                    <w:jc w:val="right"/>
                  </w:pPr>
                  <w:r>
                    <w:rPr>
                      <w:color w:val="000000"/>
                      <w:sz w:val="22"/>
                    </w:rPr>
                    <w:t>630.000</w:t>
                  </w:r>
                </w:p>
              </w:tc>
            </w:tr>
            <w:tr w:rsidR="00D17BC3" w14:paraId="38E1067D"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7C3B5E7F" w14:textId="77777777" w:rsidR="001413ED" w:rsidRDefault="00C85AEC">
                  <w:pPr>
                    <w:spacing w:after="0" w:line="240" w:lineRule="auto"/>
                  </w:pPr>
                  <w:r>
                    <w:rPr>
                      <w:color w:val="000000"/>
                      <w:sz w:val="22"/>
                    </w:rPr>
                    <w:t>Tunjangan Transport</w:t>
                  </w:r>
                </w:p>
              </w:tc>
              <w:tc>
                <w:tcPr>
                  <w:tcW w:w="2557" w:type="dxa"/>
                  <w:tcBorders>
                    <w:top w:val="nil"/>
                    <w:left w:val="nil"/>
                    <w:bottom w:val="nil"/>
                    <w:right w:val="single" w:sz="7" w:space="0" w:color="000000"/>
                  </w:tcBorders>
                  <w:tcMar>
                    <w:top w:w="39" w:type="dxa"/>
                    <w:left w:w="39" w:type="dxa"/>
                    <w:bottom w:w="39" w:type="dxa"/>
                    <w:right w:w="39" w:type="dxa"/>
                  </w:tcMar>
                </w:tcPr>
                <w:p w14:paraId="0CA534A3" w14:textId="77777777" w:rsidR="001413ED" w:rsidRDefault="00C85AEC">
                  <w:pPr>
                    <w:spacing w:after="0" w:line="240" w:lineRule="auto"/>
                    <w:jc w:val="right"/>
                  </w:pPr>
                  <w:r>
                    <w:rPr>
                      <w:color w:val="000000"/>
                      <w:sz w:val="22"/>
                    </w:rPr>
                    <w:t>200,000</w:t>
                  </w:r>
                </w:p>
              </w:tc>
            </w:tr>
            <w:tr w:rsidR="00D17BC3" w14:paraId="37471FED"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2BC2C8DF" w14:textId="77777777" w:rsidR="001413ED" w:rsidRDefault="00C85AEC">
                  <w:pPr>
                    <w:spacing w:after="0" w:line="240" w:lineRule="auto"/>
                  </w:pPr>
                  <w:r>
                    <w:rPr>
                      <w:color w:val="000000"/>
                      <w:sz w:val="22"/>
                    </w:rPr>
                    <w:t>Tunjangan Kemahalan</w:t>
                  </w:r>
                </w:p>
              </w:tc>
              <w:tc>
                <w:tcPr>
                  <w:tcW w:w="2557" w:type="dxa"/>
                  <w:tcBorders>
                    <w:top w:val="nil"/>
                    <w:left w:val="nil"/>
                    <w:bottom w:val="nil"/>
                    <w:right w:val="single" w:sz="7" w:space="0" w:color="000000"/>
                  </w:tcBorders>
                  <w:tcMar>
                    <w:top w:w="39" w:type="dxa"/>
                    <w:left w:w="39" w:type="dxa"/>
                    <w:bottom w:w="39" w:type="dxa"/>
                    <w:right w:w="39" w:type="dxa"/>
                  </w:tcMar>
                </w:tcPr>
                <w:p w14:paraId="6AA0D638" w14:textId="77777777" w:rsidR="001413ED" w:rsidRDefault="00C85AEC">
                  <w:pPr>
                    <w:spacing w:after="0" w:line="240" w:lineRule="auto"/>
                    <w:jc w:val="right"/>
                  </w:pPr>
                  <w:r>
                    <w:rPr>
                      <w:color w:val="000000"/>
                      <w:sz w:val="22"/>
                    </w:rPr>
                    <w:t>200,000</w:t>
                  </w:r>
                </w:p>
              </w:tc>
            </w:tr>
            <w:tr w:rsidR="00D17BC3" w14:paraId="1383513E"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3EA08B0F" w14:textId="77777777" w:rsidR="001413ED" w:rsidRDefault="00C85AEC">
                  <w:pPr>
                    <w:spacing w:after="0" w:line="240" w:lineRule="auto"/>
                  </w:pPr>
                  <w:r>
                    <w:rPr>
                      <w:color w:val="000000"/>
                      <w:sz w:val="22"/>
                    </w:rPr>
                    <w:t>Tunjangan Lain - lain</w:t>
                  </w:r>
                </w:p>
              </w:tc>
              <w:tc>
                <w:tcPr>
                  <w:tcW w:w="2557" w:type="dxa"/>
                  <w:tcBorders>
                    <w:top w:val="nil"/>
                    <w:left w:val="nil"/>
                    <w:bottom w:val="nil"/>
                    <w:right w:val="single" w:sz="7" w:space="0" w:color="000000"/>
                  </w:tcBorders>
                  <w:tcMar>
                    <w:top w:w="39" w:type="dxa"/>
                    <w:left w:w="39" w:type="dxa"/>
                    <w:bottom w:w="39" w:type="dxa"/>
                    <w:right w:w="39" w:type="dxa"/>
                  </w:tcMar>
                </w:tcPr>
                <w:p w14:paraId="30038EA0" w14:textId="77777777" w:rsidR="001413ED" w:rsidRDefault="00C85AEC">
                  <w:pPr>
                    <w:spacing w:after="0" w:line="240" w:lineRule="auto"/>
                    <w:jc w:val="right"/>
                  </w:pPr>
                  <w:r>
                    <w:rPr>
                      <w:color w:val="000000"/>
                      <w:sz w:val="22"/>
                    </w:rPr>
                    <w:t>200,000</w:t>
                  </w:r>
                </w:p>
              </w:tc>
            </w:tr>
            <w:tr w:rsidR="00D17BC3" w14:paraId="0CBCE284" w14:textId="77777777" w:rsidTr="00D17BC3">
              <w:trPr>
                <w:trHeight w:val="532"/>
              </w:trPr>
              <w:tc>
                <w:tcPr>
                  <w:tcW w:w="562" w:type="dxa"/>
                  <w:gridSpan w:val="2"/>
                  <w:tcBorders>
                    <w:top w:val="nil"/>
                    <w:left w:val="single" w:sz="7" w:space="0" w:color="000000"/>
                    <w:bottom w:val="nil"/>
                    <w:right w:val="nil"/>
                  </w:tcBorders>
                  <w:tcMar>
                    <w:top w:w="39" w:type="dxa"/>
                    <w:left w:w="39" w:type="dxa"/>
                    <w:bottom w:w="39" w:type="dxa"/>
                    <w:right w:w="39" w:type="dxa"/>
                  </w:tcMar>
                </w:tcPr>
                <w:p w14:paraId="2FD06515" w14:textId="77777777" w:rsidR="001413ED" w:rsidRDefault="00C85AEC">
                  <w:pPr>
                    <w:spacing w:after="0" w:line="240" w:lineRule="auto"/>
                  </w:pPr>
                  <w:r>
                    <w:rPr>
                      <w:color w:val="000000"/>
                      <w:sz w:val="22"/>
                    </w:rPr>
                    <w:t>Insentif Kinerja 15% Prorata (sesuai pencapian individu per bulan) 10,24% terdiri :</w:t>
                  </w:r>
                </w:p>
              </w:tc>
              <w:tc>
                <w:tcPr>
                  <w:tcW w:w="2557" w:type="dxa"/>
                  <w:tcBorders>
                    <w:top w:val="nil"/>
                    <w:left w:val="nil"/>
                    <w:bottom w:val="nil"/>
                    <w:right w:val="single" w:sz="7" w:space="0" w:color="000000"/>
                  </w:tcBorders>
                  <w:tcMar>
                    <w:top w:w="39" w:type="dxa"/>
                    <w:left w:w="39" w:type="dxa"/>
                    <w:bottom w:w="39" w:type="dxa"/>
                    <w:right w:w="39" w:type="dxa"/>
                  </w:tcMar>
                </w:tcPr>
                <w:p w14:paraId="68C29AE3" w14:textId="77777777" w:rsidR="001413ED" w:rsidRDefault="00C85AEC">
                  <w:pPr>
                    <w:spacing w:after="0" w:line="240" w:lineRule="auto"/>
                    <w:jc w:val="right"/>
                  </w:pPr>
                  <w:r>
                    <w:rPr>
                      <w:color w:val="000000"/>
                      <w:sz w:val="22"/>
                    </w:rPr>
                    <w:t>1,125,000</w:t>
                  </w:r>
                </w:p>
              </w:tc>
            </w:tr>
            <w:tr w:rsidR="001413ED" w14:paraId="49B62F0B"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454A9295" w14:textId="77777777" w:rsidR="001413ED" w:rsidRDefault="00C85AEC">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58E6338C" w14:textId="77777777" w:rsidR="001413ED" w:rsidRDefault="00C85AEC">
                  <w:pPr>
                    <w:spacing w:after="0" w:line="240" w:lineRule="auto"/>
                  </w:pPr>
                  <w:r>
                    <w:rPr>
                      <w:color w:val="000000"/>
                      <w:sz w:val="22"/>
                    </w:rPr>
                    <w:t>JHT 3,7%</w:t>
                  </w:r>
                </w:p>
              </w:tc>
              <w:tc>
                <w:tcPr>
                  <w:tcW w:w="2557" w:type="dxa"/>
                  <w:tcBorders>
                    <w:top w:val="nil"/>
                    <w:left w:val="nil"/>
                    <w:bottom w:val="nil"/>
                    <w:right w:val="single" w:sz="7" w:space="0" w:color="000000"/>
                  </w:tcBorders>
                  <w:tcMar>
                    <w:top w:w="39" w:type="dxa"/>
                    <w:left w:w="39" w:type="dxa"/>
                    <w:bottom w:w="39" w:type="dxa"/>
                    <w:right w:w="39" w:type="dxa"/>
                  </w:tcMar>
                </w:tcPr>
                <w:p w14:paraId="12545E66" w14:textId="77777777" w:rsidR="001413ED" w:rsidRDefault="00C85AEC">
                  <w:pPr>
                    <w:spacing w:after="0" w:line="240" w:lineRule="auto"/>
                    <w:jc w:val="right"/>
                  </w:pPr>
                  <w:r>
                    <w:rPr>
                      <w:color w:val="000000"/>
                      <w:sz w:val="22"/>
                    </w:rPr>
                    <w:t>277,500</w:t>
                  </w:r>
                </w:p>
              </w:tc>
            </w:tr>
            <w:tr w:rsidR="001413ED" w14:paraId="3DD7B65A"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D37977A" w14:textId="77777777" w:rsidR="001413ED" w:rsidRDefault="00C85AEC">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08BB2566" w14:textId="77777777" w:rsidR="001413ED" w:rsidRDefault="00C85AEC">
                  <w:pPr>
                    <w:spacing w:after="0" w:line="240" w:lineRule="auto"/>
                  </w:pPr>
                  <w:r>
                    <w:rPr>
                      <w:color w:val="000000"/>
                      <w:sz w:val="22"/>
                    </w:rPr>
                    <w:t>JKK 0,24%</w:t>
                  </w:r>
                </w:p>
              </w:tc>
              <w:tc>
                <w:tcPr>
                  <w:tcW w:w="2557" w:type="dxa"/>
                  <w:tcBorders>
                    <w:top w:val="nil"/>
                    <w:left w:val="nil"/>
                    <w:bottom w:val="nil"/>
                    <w:right w:val="single" w:sz="7" w:space="0" w:color="000000"/>
                  </w:tcBorders>
                  <w:tcMar>
                    <w:top w:w="39" w:type="dxa"/>
                    <w:left w:w="39" w:type="dxa"/>
                    <w:bottom w:w="39" w:type="dxa"/>
                    <w:right w:w="39" w:type="dxa"/>
                  </w:tcMar>
                </w:tcPr>
                <w:p w14:paraId="0E967A1F" w14:textId="77777777" w:rsidR="001413ED" w:rsidRDefault="00C85AEC">
                  <w:pPr>
                    <w:spacing w:after="0" w:line="240" w:lineRule="auto"/>
                    <w:jc w:val="right"/>
                  </w:pPr>
                  <w:r>
                    <w:rPr>
                      <w:color w:val="000000"/>
                      <w:sz w:val="22"/>
                    </w:rPr>
                    <w:t>18,000</w:t>
                  </w:r>
                </w:p>
              </w:tc>
            </w:tr>
            <w:tr w:rsidR="001413ED" w14:paraId="549B2444"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177B724A" w14:textId="77777777" w:rsidR="001413ED" w:rsidRDefault="00C85AEC">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75DC4151" w14:textId="77777777" w:rsidR="001413ED" w:rsidRDefault="00C85AEC">
                  <w:pPr>
                    <w:spacing w:after="0" w:line="240" w:lineRule="auto"/>
                  </w:pPr>
                  <w:r>
                    <w:rPr>
                      <w:color w:val="000000"/>
                      <w:sz w:val="22"/>
                    </w:rPr>
                    <w:t>JKM 0,3%</w:t>
                  </w:r>
                </w:p>
              </w:tc>
              <w:tc>
                <w:tcPr>
                  <w:tcW w:w="2557" w:type="dxa"/>
                  <w:tcBorders>
                    <w:top w:val="nil"/>
                    <w:left w:val="nil"/>
                    <w:bottom w:val="nil"/>
                    <w:right w:val="single" w:sz="7" w:space="0" w:color="000000"/>
                  </w:tcBorders>
                  <w:tcMar>
                    <w:top w:w="39" w:type="dxa"/>
                    <w:left w:w="39" w:type="dxa"/>
                    <w:bottom w:w="39" w:type="dxa"/>
                    <w:right w:w="39" w:type="dxa"/>
                  </w:tcMar>
                </w:tcPr>
                <w:p w14:paraId="1DC2C8B9" w14:textId="77777777" w:rsidR="001413ED" w:rsidRDefault="00C85AEC">
                  <w:pPr>
                    <w:spacing w:after="0" w:line="240" w:lineRule="auto"/>
                    <w:jc w:val="right"/>
                  </w:pPr>
                  <w:r>
                    <w:rPr>
                      <w:color w:val="000000"/>
                      <w:sz w:val="22"/>
                    </w:rPr>
                    <w:t>22,500</w:t>
                  </w:r>
                </w:p>
              </w:tc>
            </w:tr>
            <w:tr w:rsidR="001413ED" w14:paraId="50519752"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5ECB3458" w14:textId="77777777" w:rsidR="001413ED" w:rsidRDefault="00C85AEC">
                  <w:pPr>
                    <w:spacing w:after="0" w:line="240" w:lineRule="auto"/>
                    <w:jc w:val="right"/>
                  </w:pPr>
                  <w:r>
                    <w:rPr>
                      <w:color w:val="000000"/>
                      <w:sz w:val="22"/>
                    </w:rPr>
                    <w:t>d.</w:t>
                  </w:r>
                </w:p>
              </w:tc>
              <w:tc>
                <w:tcPr>
                  <w:tcW w:w="3697" w:type="dxa"/>
                  <w:tcBorders>
                    <w:top w:val="nil"/>
                    <w:left w:val="nil"/>
                    <w:bottom w:val="nil"/>
                    <w:right w:val="nil"/>
                  </w:tcBorders>
                  <w:tcMar>
                    <w:top w:w="39" w:type="dxa"/>
                    <w:left w:w="39" w:type="dxa"/>
                    <w:bottom w:w="39" w:type="dxa"/>
                    <w:right w:w="39" w:type="dxa"/>
                  </w:tcMar>
                </w:tcPr>
                <w:p w14:paraId="34A40689" w14:textId="77777777" w:rsidR="001413ED" w:rsidRDefault="00C85AEC">
                  <w:pPr>
                    <w:spacing w:after="0" w:line="240" w:lineRule="auto"/>
                  </w:pPr>
                  <w:r>
                    <w:rPr>
                      <w:color w:val="000000"/>
                      <w:sz w:val="22"/>
                    </w:rPr>
                    <w:t>Pensiun 2%</w:t>
                  </w:r>
                </w:p>
              </w:tc>
              <w:tc>
                <w:tcPr>
                  <w:tcW w:w="2557" w:type="dxa"/>
                  <w:tcBorders>
                    <w:top w:val="nil"/>
                    <w:left w:val="nil"/>
                    <w:bottom w:val="nil"/>
                    <w:right w:val="single" w:sz="7" w:space="0" w:color="000000"/>
                  </w:tcBorders>
                  <w:tcMar>
                    <w:top w:w="39" w:type="dxa"/>
                    <w:left w:w="39" w:type="dxa"/>
                    <w:bottom w:w="39" w:type="dxa"/>
                    <w:right w:w="39" w:type="dxa"/>
                  </w:tcMar>
                </w:tcPr>
                <w:p w14:paraId="139B8532" w14:textId="77777777" w:rsidR="001413ED" w:rsidRDefault="00C85AEC">
                  <w:pPr>
                    <w:spacing w:after="0" w:line="240" w:lineRule="auto"/>
                    <w:jc w:val="right"/>
                  </w:pPr>
                  <w:r>
                    <w:rPr>
                      <w:color w:val="000000"/>
                      <w:sz w:val="22"/>
                    </w:rPr>
                    <w:t>150,000</w:t>
                  </w:r>
                </w:p>
              </w:tc>
            </w:tr>
            <w:tr w:rsidR="001413ED" w14:paraId="2A58246F"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526FB8E" w14:textId="77777777" w:rsidR="001413ED" w:rsidRDefault="00C85AEC">
                  <w:pPr>
                    <w:spacing w:after="0" w:line="240" w:lineRule="auto"/>
                    <w:jc w:val="right"/>
                  </w:pPr>
                  <w:r>
                    <w:rPr>
                      <w:color w:val="000000"/>
                      <w:sz w:val="22"/>
                    </w:rPr>
                    <w:t>e.</w:t>
                  </w:r>
                </w:p>
              </w:tc>
              <w:tc>
                <w:tcPr>
                  <w:tcW w:w="3697" w:type="dxa"/>
                  <w:tcBorders>
                    <w:top w:val="nil"/>
                    <w:left w:val="nil"/>
                    <w:bottom w:val="nil"/>
                    <w:right w:val="nil"/>
                  </w:tcBorders>
                  <w:tcMar>
                    <w:top w:w="39" w:type="dxa"/>
                    <w:left w:w="39" w:type="dxa"/>
                    <w:bottom w:w="39" w:type="dxa"/>
                    <w:right w:w="39" w:type="dxa"/>
                  </w:tcMar>
                </w:tcPr>
                <w:p w14:paraId="238D5D77" w14:textId="77777777" w:rsidR="001413ED" w:rsidRDefault="00C85AEC">
                  <w:pPr>
                    <w:spacing w:after="0" w:line="240" w:lineRule="auto"/>
                  </w:pPr>
                  <w:r>
                    <w:rPr>
                      <w:color w:val="000000"/>
                      <w:sz w:val="22"/>
                    </w:rPr>
                    <w:t>Kesehatan 4%</w:t>
                  </w:r>
                </w:p>
              </w:tc>
              <w:tc>
                <w:tcPr>
                  <w:tcW w:w="2557" w:type="dxa"/>
                  <w:tcBorders>
                    <w:top w:val="nil"/>
                    <w:left w:val="nil"/>
                    <w:bottom w:val="nil"/>
                    <w:right w:val="single" w:sz="7" w:space="0" w:color="000000"/>
                  </w:tcBorders>
                  <w:tcMar>
                    <w:top w:w="39" w:type="dxa"/>
                    <w:left w:w="39" w:type="dxa"/>
                    <w:bottom w:w="39" w:type="dxa"/>
                    <w:right w:w="39" w:type="dxa"/>
                  </w:tcMar>
                </w:tcPr>
                <w:p w14:paraId="014760C5" w14:textId="77777777" w:rsidR="001413ED" w:rsidRDefault="00C85AEC">
                  <w:pPr>
                    <w:spacing w:after="0" w:line="240" w:lineRule="auto"/>
                    <w:jc w:val="right"/>
                  </w:pPr>
                  <w:r>
                    <w:rPr>
                      <w:color w:val="000000"/>
                      <w:sz w:val="22"/>
                    </w:rPr>
                    <w:t>300,000</w:t>
                  </w:r>
                </w:p>
              </w:tc>
            </w:tr>
            <w:tr w:rsidR="00D17BC3" w14:paraId="1C902BC9"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127A7904" w14:textId="77777777" w:rsidR="001413ED" w:rsidRDefault="00C85AEC">
                  <w:pPr>
                    <w:spacing w:after="0" w:line="240" w:lineRule="auto"/>
                  </w:pPr>
                  <w:r>
                    <w:rPr>
                      <w:color w:val="000000"/>
                      <w:sz w:val="22"/>
                    </w:rPr>
                    <w:t>Tunjangan PPH 21/bln ditanggung Perusahaan</w:t>
                  </w:r>
                </w:p>
              </w:tc>
              <w:tc>
                <w:tcPr>
                  <w:tcW w:w="2557" w:type="dxa"/>
                  <w:tcBorders>
                    <w:top w:val="nil"/>
                    <w:left w:val="nil"/>
                    <w:bottom w:val="nil"/>
                    <w:right w:val="single" w:sz="7" w:space="0" w:color="000000"/>
                  </w:tcBorders>
                  <w:tcMar>
                    <w:top w:w="39" w:type="dxa"/>
                    <w:left w:w="39" w:type="dxa"/>
                    <w:bottom w:w="39" w:type="dxa"/>
                    <w:right w:w="39" w:type="dxa"/>
                  </w:tcMar>
                </w:tcPr>
                <w:p w14:paraId="7F814064" w14:textId="77777777" w:rsidR="001413ED" w:rsidRDefault="00C85AEC">
                  <w:pPr>
                    <w:spacing w:after="0" w:line="240" w:lineRule="auto"/>
                    <w:jc w:val="right"/>
                  </w:pPr>
                  <w:r>
                    <w:rPr>
                      <w:color w:val="000000"/>
                      <w:sz w:val="22"/>
                    </w:rPr>
                    <w:t>595,683</w:t>
                  </w:r>
                </w:p>
              </w:tc>
            </w:tr>
            <w:tr w:rsidR="00D17BC3" w14:paraId="6E63D9E2" w14:textId="77777777" w:rsidTr="00D17BC3">
              <w:trPr>
                <w:trHeight w:val="262"/>
              </w:trPr>
              <w:tc>
                <w:tcPr>
                  <w:tcW w:w="562" w:type="dxa"/>
                  <w:gridSpan w:val="2"/>
                  <w:tcBorders>
                    <w:top w:val="nil"/>
                    <w:left w:val="single" w:sz="7" w:space="0" w:color="000000"/>
                    <w:bottom w:val="nil"/>
                    <w:right w:val="nil"/>
                  </w:tcBorders>
                  <w:shd w:val="clear" w:color="auto" w:fill="C0C0C0"/>
                  <w:tcMar>
                    <w:top w:w="39" w:type="dxa"/>
                    <w:left w:w="39" w:type="dxa"/>
                    <w:bottom w:w="39" w:type="dxa"/>
                    <w:right w:w="39" w:type="dxa"/>
                  </w:tcMar>
                </w:tcPr>
                <w:p w14:paraId="61EC8C05" w14:textId="77777777" w:rsidR="001413ED" w:rsidRDefault="00C85AEC">
                  <w:pPr>
                    <w:spacing w:after="0" w:line="240" w:lineRule="auto"/>
                  </w:pPr>
                  <w:r>
                    <w:rPr>
                      <w:b/>
                      <w:color w:val="000000"/>
                      <w:sz w:val="22"/>
                    </w:rPr>
                    <w:t>TOTAL PENDAPATAN</w:t>
                  </w:r>
                </w:p>
              </w:tc>
              <w:tc>
                <w:tcPr>
                  <w:tcW w:w="2557" w:type="dxa"/>
                  <w:tcBorders>
                    <w:top w:val="nil"/>
                    <w:left w:val="nil"/>
                    <w:bottom w:val="nil"/>
                    <w:right w:val="single" w:sz="7" w:space="0" w:color="000000"/>
                  </w:tcBorders>
                  <w:shd w:val="clear" w:color="auto" w:fill="C0C0C0"/>
                  <w:tcMar>
                    <w:top w:w="39" w:type="dxa"/>
                    <w:left w:w="39" w:type="dxa"/>
                    <w:bottom w:w="39" w:type="dxa"/>
                    <w:right w:w="39" w:type="dxa"/>
                  </w:tcMar>
                </w:tcPr>
                <w:p w14:paraId="4AC47907" w14:textId="77777777" w:rsidR="001413ED" w:rsidRDefault="00C85AEC">
                  <w:pPr>
                    <w:spacing w:after="0" w:line="240" w:lineRule="auto"/>
                    <w:jc w:val="right"/>
                  </w:pPr>
                  <w:r>
                    <w:rPr>
                      <w:b/>
                      <w:color w:val="000000"/>
                      <w:sz w:val="22"/>
                    </w:rPr>
                    <w:t>11,904,183</w:t>
                  </w:r>
                </w:p>
              </w:tc>
            </w:tr>
            <w:tr w:rsidR="00D17BC3" w14:paraId="295A9034"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07AA92DD" w14:textId="77777777" w:rsidR="001413ED" w:rsidRDefault="00C85AEC">
                  <w:pPr>
                    <w:spacing w:after="0" w:line="240" w:lineRule="auto"/>
                  </w:pPr>
                  <w:r>
                    <w:rPr>
                      <w:color w:val="000000"/>
                      <w:sz w:val="22"/>
                    </w:rPr>
                    <w:t>Gaji Netto Setahun</w:t>
                  </w:r>
                </w:p>
              </w:tc>
              <w:tc>
                <w:tcPr>
                  <w:tcW w:w="2557" w:type="dxa"/>
                  <w:tcBorders>
                    <w:top w:val="nil"/>
                    <w:left w:val="nil"/>
                    <w:bottom w:val="nil"/>
                    <w:right w:val="single" w:sz="7" w:space="0" w:color="000000"/>
                  </w:tcBorders>
                  <w:tcMar>
                    <w:top w:w="39" w:type="dxa"/>
                    <w:left w:w="39" w:type="dxa"/>
                    <w:bottom w:w="39" w:type="dxa"/>
                    <w:right w:w="39" w:type="dxa"/>
                  </w:tcMar>
                </w:tcPr>
                <w:p w14:paraId="35D0E128" w14:textId="77777777" w:rsidR="001413ED" w:rsidRDefault="00C85AEC">
                  <w:pPr>
                    <w:spacing w:after="0" w:line="240" w:lineRule="auto"/>
                    <w:jc w:val="right"/>
                  </w:pPr>
                  <w:r>
                    <w:rPr>
                      <w:b/>
                      <w:color w:val="000000"/>
                      <w:sz w:val="22"/>
                    </w:rPr>
                    <w:t>134,988,000</w:t>
                  </w:r>
                </w:p>
              </w:tc>
            </w:tr>
            <w:tr w:rsidR="00D17BC3" w14:paraId="175FC078"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125AD81C" w14:textId="77777777" w:rsidR="001413ED" w:rsidRDefault="00C85AEC">
                  <w:pPr>
                    <w:spacing w:after="0" w:line="240" w:lineRule="auto"/>
                  </w:pPr>
                  <w:r>
                    <w:rPr>
                      <w:color w:val="000000"/>
                      <w:sz w:val="22"/>
                    </w:rPr>
                    <w:t>PTKP</w:t>
                  </w:r>
                </w:p>
              </w:tc>
              <w:tc>
                <w:tcPr>
                  <w:tcW w:w="2557" w:type="dxa"/>
                  <w:tcBorders>
                    <w:top w:val="nil"/>
                    <w:left w:val="nil"/>
                    <w:bottom w:val="nil"/>
                    <w:right w:val="single" w:sz="7" w:space="0" w:color="000000"/>
                  </w:tcBorders>
                  <w:tcMar>
                    <w:top w:w="39" w:type="dxa"/>
                    <w:left w:w="39" w:type="dxa"/>
                    <w:bottom w:w="39" w:type="dxa"/>
                    <w:right w:w="39" w:type="dxa"/>
                  </w:tcMar>
                </w:tcPr>
                <w:p w14:paraId="42216D02" w14:textId="77777777" w:rsidR="001413ED" w:rsidRDefault="00C85AEC">
                  <w:pPr>
                    <w:spacing w:after="0" w:line="240" w:lineRule="auto"/>
                    <w:jc w:val="right"/>
                  </w:pPr>
                  <w:r>
                    <w:rPr>
                      <w:b/>
                      <w:color w:val="000000"/>
                      <w:sz w:val="22"/>
                    </w:rPr>
                    <w:t>54,000,000</w:t>
                  </w:r>
                </w:p>
              </w:tc>
            </w:tr>
            <w:tr w:rsidR="00D17BC3" w14:paraId="70CC03DD"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4F676DCC" w14:textId="77777777" w:rsidR="001413ED" w:rsidRDefault="00C85AEC">
                  <w:pPr>
                    <w:spacing w:after="0" w:line="240" w:lineRule="auto"/>
                  </w:pPr>
                  <w:r>
                    <w:rPr>
                      <w:color w:val="000000"/>
                      <w:sz w:val="22"/>
                    </w:rPr>
                    <w:t>PPH 21 Terutang (Setahun)</w:t>
                  </w:r>
                </w:p>
              </w:tc>
              <w:tc>
                <w:tcPr>
                  <w:tcW w:w="2557" w:type="dxa"/>
                  <w:tcBorders>
                    <w:top w:val="nil"/>
                    <w:left w:val="nil"/>
                    <w:bottom w:val="nil"/>
                    <w:right w:val="single" w:sz="7" w:space="0" w:color="000000"/>
                  </w:tcBorders>
                  <w:tcMar>
                    <w:top w:w="39" w:type="dxa"/>
                    <w:left w:w="39" w:type="dxa"/>
                    <w:bottom w:w="39" w:type="dxa"/>
                    <w:right w:w="39" w:type="dxa"/>
                  </w:tcMar>
                </w:tcPr>
                <w:p w14:paraId="4DEBF969" w14:textId="77777777" w:rsidR="001413ED" w:rsidRDefault="00C85AEC">
                  <w:pPr>
                    <w:spacing w:after="0" w:line="240" w:lineRule="auto"/>
                    <w:jc w:val="right"/>
                  </w:pPr>
                  <w:r>
                    <w:rPr>
                      <w:b/>
                      <w:color w:val="000000"/>
                      <w:sz w:val="22"/>
                    </w:rPr>
                    <w:t>80,988,000</w:t>
                  </w:r>
                </w:p>
              </w:tc>
            </w:tr>
            <w:tr w:rsidR="00D17BC3" w14:paraId="17236F22"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5DBD2381" w14:textId="77777777" w:rsidR="001413ED" w:rsidRDefault="00C85AEC">
                  <w:pPr>
                    <w:spacing w:after="0" w:line="240" w:lineRule="auto"/>
                  </w:pPr>
                  <w:r>
                    <w:rPr>
                      <w:color w:val="000000"/>
                      <w:sz w:val="22"/>
                    </w:rPr>
                    <w:t xml:space="preserve">PPH 21/bln </w:t>
                  </w:r>
                </w:p>
              </w:tc>
              <w:tc>
                <w:tcPr>
                  <w:tcW w:w="2557" w:type="dxa"/>
                  <w:tcBorders>
                    <w:top w:val="nil"/>
                    <w:left w:val="nil"/>
                    <w:bottom w:val="nil"/>
                    <w:right w:val="single" w:sz="7" w:space="0" w:color="000000"/>
                  </w:tcBorders>
                  <w:tcMar>
                    <w:top w:w="39" w:type="dxa"/>
                    <w:left w:w="39" w:type="dxa"/>
                    <w:bottom w:w="39" w:type="dxa"/>
                    <w:right w:w="39" w:type="dxa"/>
                  </w:tcMar>
                </w:tcPr>
                <w:p w14:paraId="3C07ED32" w14:textId="77777777" w:rsidR="001413ED" w:rsidRDefault="00C85AEC">
                  <w:pPr>
                    <w:spacing w:after="0" w:line="240" w:lineRule="auto"/>
                    <w:jc w:val="right"/>
                  </w:pPr>
                  <w:r>
                    <w:rPr>
                      <w:color w:val="000000"/>
                      <w:sz w:val="22"/>
                    </w:rPr>
                    <w:t>(595,683)</w:t>
                  </w:r>
                </w:p>
              </w:tc>
            </w:tr>
            <w:tr w:rsidR="00D17BC3" w14:paraId="5786638D" w14:textId="77777777" w:rsidTr="00D17BC3">
              <w:trPr>
                <w:trHeight w:val="262"/>
              </w:trPr>
              <w:tc>
                <w:tcPr>
                  <w:tcW w:w="562" w:type="dxa"/>
                  <w:gridSpan w:val="2"/>
                  <w:tcBorders>
                    <w:top w:val="nil"/>
                    <w:left w:val="single" w:sz="7" w:space="0" w:color="000000"/>
                    <w:bottom w:val="nil"/>
                    <w:right w:val="nil"/>
                  </w:tcBorders>
                  <w:tcMar>
                    <w:top w:w="39" w:type="dxa"/>
                    <w:left w:w="39" w:type="dxa"/>
                    <w:bottom w:w="39" w:type="dxa"/>
                    <w:right w:w="39" w:type="dxa"/>
                  </w:tcMar>
                </w:tcPr>
                <w:p w14:paraId="456B2845" w14:textId="77777777" w:rsidR="001413ED" w:rsidRDefault="00C85AEC">
                  <w:pPr>
                    <w:spacing w:after="0" w:line="240" w:lineRule="auto"/>
                  </w:pPr>
                  <w:r>
                    <w:rPr>
                      <w:color w:val="000000"/>
                      <w:sz w:val="22"/>
                    </w:rPr>
                    <w:t>BPJS beban Perusahaan 10,24% terdiri :</w:t>
                  </w:r>
                </w:p>
              </w:tc>
              <w:tc>
                <w:tcPr>
                  <w:tcW w:w="2557" w:type="dxa"/>
                  <w:tcBorders>
                    <w:top w:val="nil"/>
                    <w:left w:val="nil"/>
                    <w:bottom w:val="nil"/>
                    <w:right w:val="single" w:sz="7" w:space="0" w:color="000000"/>
                  </w:tcBorders>
                  <w:tcMar>
                    <w:top w:w="39" w:type="dxa"/>
                    <w:left w:w="39" w:type="dxa"/>
                    <w:bottom w:w="39" w:type="dxa"/>
                    <w:right w:w="39" w:type="dxa"/>
                  </w:tcMar>
                </w:tcPr>
                <w:p w14:paraId="3AF4AC65" w14:textId="77777777" w:rsidR="001413ED" w:rsidRDefault="001413ED">
                  <w:pPr>
                    <w:spacing w:after="0" w:line="240" w:lineRule="auto"/>
                  </w:pPr>
                </w:p>
              </w:tc>
            </w:tr>
            <w:tr w:rsidR="001413ED" w14:paraId="04AFDE6A"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59A5EF4A" w14:textId="77777777" w:rsidR="001413ED" w:rsidRDefault="00C85AEC">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4DD9C645" w14:textId="77777777" w:rsidR="001413ED" w:rsidRDefault="00C85AEC">
                  <w:pPr>
                    <w:spacing w:after="0" w:line="240" w:lineRule="auto"/>
                  </w:pPr>
                  <w:r>
                    <w:rPr>
                      <w:color w:val="000000"/>
                      <w:sz w:val="22"/>
                    </w:rPr>
                    <w:t>JHT 3,7%</w:t>
                  </w:r>
                </w:p>
              </w:tc>
              <w:tc>
                <w:tcPr>
                  <w:tcW w:w="2557" w:type="dxa"/>
                  <w:tcBorders>
                    <w:top w:val="nil"/>
                    <w:left w:val="nil"/>
                    <w:bottom w:val="nil"/>
                    <w:right w:val="single" w:sz="7" w:space="0" w:color="000000"/>
                  </w:tcBorders>
                  <w:tcMar>
                    <w:top w:w="39" w:type="dxa"/>
                    <w:left w:w="39" w:type="dxa"/>
                    <w:bottom w:w="39" w:type="dxa"/>
                    <w:right w:w="39" w:type="dxa"/>
                  </w:tcMar>
                </w:tcPr>
                <w:p w14:paraId="36981D7C" w14:textId="77777777" w:rsidR="001413ED" w:rsidRDefault="00C85AEC">
                  <w:pPr>
                    <w:spacing w:after="0" w:line="240" w:lineRule="auto"/>
                    <w:jc w:val="right"/>
                  </w:pPr>
                  <w:r>
                    <w:rPr>
                      <w:color w:val="000000"/>
                      <w:sz w:val="22"/>
                    </w:rPr>
                    <w:t>(277,500)</w:t>
                  </w:r>
                </w:p>
              </w:tc>
            </w:tr>
            <w:tr w:rsidR="001413ED" w14:paraId="28FBFA91"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9F43D1B" w14:textId="77777777" w:rsidR="001413ED" w:rsidRDefault="00C85AEC">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59D92247" w14:textId="77777777" w:rsidR="001413ED" w:rsidRDefault="00C85AEC">
                  <w:pPr>
                    <w:spacing w:after="0" w:line="240" w:lineRule="auto"/>
                  </w:pPr>
                  <w:r>
                    <w:rPr>
                      <w:color w:val="000000"/>
                      <w:sz w:val="22"/>
                    </w:rPr>
                    <w:t>JKK 0,24%</w:t>
                  </w:r>
                </w:p>
              </w:tc>
              <w:tc>
                <w:tcPr>
                  <w:tcW w:w="2557" w:type="dxa"/>
                  <w:tcBorders>
                    <w:top w:val="nil"/>
                    <w:left w:val="nil"/>
                    <w:bottom w:val="nil"/>
                    <w:right w:val="single" w:sz="7" w:space="0" w:color="000000"/>
                  </w:tcBorders>
                  <w:tcMar>
                    <w:top w:w="39" w:type="dxa"/>
                    <w:left w:w="39" w:type="dxa"/>
                    <w:bottom w:w="39" w:type="dxa"/>
                    <w:right w:w="39" w:type="dxa"/>
                  </w:tcMar>
                </w:tcPr>
                <w:p w14:paraId="7A04E617" w14:textId="77777777" w:rsidR="001413ED" w:rsidRDefault="00C85AEC">
                  <w:pPr>
                    <w:spacing w:after="0" w:line="240" w:lineRule="auto"/>
                    <w:jc w:val="right"/>
                  </w:pPr>
                  <w:r>
                    <w:rPr>
                      <w:color w:val="000000"/>
                      <w:sz w:val="22"/>
                    </w:rPr>
                    <w:t>(18,000)</w:t>
                  </w:r>
                </w:p>
              </w:tc>
            </w:tr>
            <w:tr w:rsidR="001413ED" w14:paraId="2CB34F21"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5C84A0A" w14:textId="77777777" w:rsidR="001413ED" w:rsidRDefault="00C85AEC">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4FCD58C5" w14:textId="77777777" w:rsidR="001413ED" w:rsidRDefault="00C85AEC">
                  <w:pPr>
                    <w:spacing w:after="0" w:line="240" w:lineRule="auto"/>
                  </w:pPr>
                  <w:r>
                    <w:rPr>
                      <w:color w:val="000000"/>
                      <w:sz w:val="22"/>
                    </w:rPr>
                    <w:t>JKM 0,3%</w:t>
                  </w:r>
                </w:p>
              </w:tc>
              <w:tc>
                <w:tcPr>
                  <w:tcW w:w="2557" w:type="dxa"/>
                  <w:tcBorders>
                    <w:top w:val="nil"/>
                    <w:left w:val="nil"/>
                    <w:bottom w:val="nil"/>
                    <w:right w:val="single" w:sz="7" w:space="0" w:color="000000"/>
                  </w:tcBorders>
                  <w:tcMar>
                    <w:top w:w="39" w:type="dxa"/>
                    <w:left w:w="39" w:type="dxa"/>
                    <w:bottom w:w="39" w:type="dxa"/>
                    <w:right w:w="39" w:type="dxa"/>
                  </w:tcMar>
                </w:tcPr>
                <w:p w14:paraId="13D35011" w14:textId="77777777" w:rsidR="001413ED" w:rsidRDefault="00C85AEC">
                  <w:pPr>
                    <w:spacing w:after="0" w:line="240" w:lineRule="auto"/>
                    <w:jc w:val="right"/>
                  </w:pPr>
                  <w:r>
                    <w:rPr>
                      <w:color w:val="000000"/>
                      <w:sz w:val="22"/>
                    </w:rPr>
                    <w:t>(</w:t>
                  </w:r>
                  <w:r>
                    <w:rPr>
                      <w:color w:val="000000"/>
                      <w:sz w:val="22"/>
                    </w:rPr>
                    <w:t>22,500)</w:t>
                  </w:r>
                </w:p>
              </w:tc>
            </w:tr>
            <w:tr w:rsidR="001413ED" w14:paraId="05C46346"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75EF6C3E" w14:textId="77777777" w:rsidR="001413ED" w:rsidRDefault="00C85AEC">
                  <w:pPr>
                    <w:spacing w:after="0" w:line="240" w:lineRule="auto"/>
                    <w:jc w:val="right"/>
                  </w:pPr>
                  <w:r>
                    <w:rPr>
                      <w:color w:val="000000"/>
                      <w:sz w:val="22"/>
                    </w:rPr>
                    <w:t>d.</w:t>
                  </w:r>
                </w:p>
              </w:tc>
              <w:tc>
                <w:tcPr>
                  <w:tcW w:w="3697" w:type="dxa"/>
                  <w:tcBorders>
                    <w:top w:val="nil"/>
                    <w:left w:val="nil"/>
                    <w:bottom w:val="nil"/>
                    <w:right w:val="nil"/>
                  </w:tcBorders>
                  <w:tcMar>
                    <w:top w:w="39" w:type="dxa"/>
                    <w:left w:w="39" w:type="dxa"/>
                    <w:bottom w:w="39" w:type="dxa"/>
                    <w:right w:w="39" w:type="dxa"/>
                  </w:tcMar>
                </w:tcPr>
                <w:p w14:paraId="7D187CC2" w14:textId="77777777" w:rsidR="001413ED" w:rsidRDefault="00C85AEC">
                  <w:pPr>
                    <w:spacing w:after="0" w:line="240" w:lineRule="auto"/>
                  </w:pPr>
                  <w:r>
                    <w:rPr>
                      <w:color w:val="000000"/>
                      <w:sz w:val="22"/>
                    </w:rPr>
                    <w:t>Pensiun 2%</w:t>
                  </w:r>
                </w:p>
              </w:tc>
              <w:tc>
                <w:tcPr>
                  <w:tcW w:w="2557" w:type="dxa"/>
                  <w:tcBorders>
                    <w:top w:val="nil"/>
                    <w:left w:val="nil"/>
                    <w:bottom w:val="nil"/>
                    <w:right w:val="single" w:sz="7" w:space="0" w:color="000000"/>
                  </w:tcBorders>
                  <w:tcMar>
                    <w:top w:w="39" w:type="dxa"/>
                    <w:left w:w="39" w:type="dxa"/>
                    <w:bottom w:w="39" w:type="dxa"/>
                    <w:right w:w="39" w:type="dxa"/>
                  </w:tcMar>
                </w:tcPr>
                <w:p w14:paraId="2F771098" w14:textId="77777777" w:rsidR="001413ED" w:rsidRDefault="00C85AEC">
                  <w:pPr>
                    <w:spacing w:after="0" w:line="240" w:lineRule="auto"/>
                    <w:jc w:val="right"/>
                  </w:pPr>
                  <w:r>
                    <w:rPr>
                      <w:color w:val="000000"/>
                      <w:sz w:val="22"/>
                    </w:rPr>
                    <w:t>(150,000)</w:t>
                  </w:r>
                </w:p>
              </w:tc>
            </w:tr>
            <w:tr w:rsidR="001413ED" w14:paraId="2CF6D90D"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5A2135EA" w14:textId="77777777" w:rsidR="001413ED" w:rsidRDefault="00C85AEC">
                  <w:pPr>
                    <w:spacing w:after="0" w:line="240" w:lineRule="auto"/>
                    <w:jc w:val="right"/>
                  </w:pPr>
                  <w:r>
                    <w:rPr>
                      <w:color w:val="000000"/>
                      <w:sz w:val="22"/>
                    </w:rPr>
                    <w:t>e.</w:t>
                  </w:r>
                </w:p>
              </w:tc>
              <w:tc>
                <w:tcPr>
                  <w:tcW w:w="3697" w:type="dxa"/>
                  <w:tcBorders>
                    <w:top w:val="nil"/>
                    <w:left w:val="nil"/>
                    <w:bottom w:val="nil"/>
                    <w:right w:val="nil"/>
                  </w:tcBorders>
                  <w:tcMar>
                    <w:top w:w="39" w:type="dxa"/>
                    <w:left w:w="39" w:type="dxa"/>
                    <w:bottom w:w="39" w:type="dxa"/>
                    <w:right w:w="39" w:type="dxa"/>
                  </w:tcMar>
                </w:tcPr>
                <w:p w14:paraId="471E48C5" w14:textId="77777777" w:rsidR="001413ED" w:rsidRDefault="00C85AEC">
                  <w:pPr>
                    <w:spacing w:after="0" w:line="240" w:lineRule="auto"/>
                  </w:pPr>
                  <w:r>
                    <w:rPr>
                      <w:color w:val="000000"/>
                      <w:sz w:val="22"/>
                    </w:rPr>
                    <w:t>Kesehatan 4%</w:t>
                  </w:r>
                </w:p>
              </w:tc>
              <w:tc>
                <w:tcPr>
                  <w:tcW w:w="2557" w:type="dxa"/>
                  <w:tcBorders>
                    <w:top w:val="nil"/>
                    <w:left w:val="nil"/>
                    <w:bottom w:val="nil"/>
                    <w:right w:val="single" w:sz="7" w:space="0" w:color="000000"/>
                  </w:tcBorders>
                  <w:tcMar>
                    <w:top w:w="39" w:type="dxa"/>
                    <w:left w:w="39" w:type="dxa"/>
                    <w:bottom w:w="39" w:type="dxa"/>
                    <w:right w:w="39" w:type="dxa"/>
                  </w:tcMar>
                </w:tcPr>
                <w:p w14:paraId="6FDA8395" w14:textId="77777777" w:rsidR="001413ED" w:rsidRDefault="00C85AEC">
                  <w:pPr>
                    <w:spacing w:after="0" w:line="240" w:lineRule="auto"/>
                    <w:jc w:val="right"/>
                  </w:pPr>
                  <w:r>
                    <w:rPr>
                      <w:color w:val="000000"/>
                      <w:sz w:val="22"/>
                    </w:rPr>
                    <w:t>(300,000)</w:t>
                  </w:r>
                </w:p>
              </w:tc>
            </w:tr>
            <w:tr w:rsidR="00D17BC3" w14:paraId="5B7334AD" w14:textId="77777777" w:rsidTr="00D17BC3">
              <w:trPr>
                <w:trHeight w:val="502"/>
              </w:trPr>
              <w:tc>
                <w:tcPr>
                  <w:tcW w:w="562" w:type="dxa"/>
                  <w:gridSpan w:val="2"/>
                  <w:tcBorders>
                    <w:top w:val="nil"/>
                    <w:left w:val="single" w:sz="7" w:space="0" w:color="000000"/>
                    <w:bottom w:val="nil"/>
                    <w:right w:val="nil"/>
                  </w:tcBorders>
                  <w:tcMar>
                    <w:top w:w="39" w:type="dxa"/>
                    <w:left w:w="39" w:type="dxa"/>
                    <w:bottom w:w="39" w:type="dxa"/>
                    <w:right w:w="39" w:type="dxa"/>
                  </w:tcMar>
                </w:tcPr>
                <w:p w14:paraId="14F18D2F" w14:textId="77777777" w:rsidR="001413ED" w:rsidRDefault="00C85AEC">
                  <w:pPr>
                    <w:spacing w:after="0" w:line="240" w:lineRule="auto"/>
                  </w:pPr>
                  <w:r>
                    <w:rPr>
                      <w:color w:val="000000"/>
                      <w:sz w:val="22"/>
                    </w:rPr>
                    <w:t>Potongan Iuran BPJS beban Pegawai 4% terdiri :</w:t>
                  </w:r>
                </w:p>
              </w:tc>
              <w:tc>
                <w:tcPr>
                  <w:tcW w:w="2557" w:type="dxa"/>
                  <w:tcBorders>
                    <w:top w:val="nil"/>
                    <w:left w:val="nil"/>
                    <w:bottom w:val="nil"/>
                    <w:right w:val="single" w:sz="7" w:space="0" w:color="000000"/>
                  </w:tcBorders>
                  <w:tcMar>
                    <w:top w:w="39" w:type="dxa"/>
                    <w:left w:w="39" w:type="dxa"/>
                    <w:bottom w:w="39" w:type="dxa"/>
                    <w:right w:w="39" w:type="dxa"/>
                  </w:tcMar>
                </w:tcPr>
                <w:p w14:paraId="11C2062A" w14:textId="77777777" w:rsidR="001413ED" w:rsidRDefault="001413ED">
                  <w:pPr>
                    <w:spacing w:after="0" w:line="240" w:lineRule="auto"/>
                  </w:pPr>
                </w:p>
              </w:tc>
            </w:tr>
            <w:tr w:rsidR="001413ED" w14:paraId="7477852A"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DB8AC42" w14:textId="77777777" w:rsidR="001413ED" w:rsidRDefault="00C85AEC">
                  <w:pPr>
                    <w:spacing w:after="0" w:line="240" w:lineRule="auto"/>
                    <w:jc w:val="right"/>
                  </w:pPr>
                  <w:r>
                    <w:rPr>
                      <w:color w:val="000000"/>
                      <w:sz w:val="22"/>
                    </w:rPr>
                    <w:t>a.</w:t>
                  </w:r>
                </w:p>
              </w:tc>
              <w:tc>
                <w:tcPr>
                  <w:tcW w:w="3697" w:type="dxa"/>
                  <w:tcBorders>
                    <w:top w:val="nil"/>
                    <w:left w:val="nil"/>
                    <w:bottom w:val="nil"/>
                    <w:right w:val="nil"/>
                  </w:tcBorders>
                  <w:tcMar>
                    <w:top w:w="39" w:type="dxa"/>
                    <w:left w:w="39" w:type="dxa"/>
                    <w:bottom w:w="39" w:type="dxa"/>
                    <w:right w:w="39" w:type="dxa"/>
                  </w:tcMar>
                </w:tcPr>
                <w:p w14:paraId="60B550E4" w14:textId="77777777" w:rsidR="001413ED" w:rsidRDefault="00C85AEC">
                  <w:pPr>
                    <w:spacing w:after="0" w:line="240" w:lineRule="auto"/>
                  </w:pPr>
                  <w:r>
                    <w:rPr>
                      <w:color w:val="000000"/>
                      <w:sz w:val="22"/>
                    </w:rPr>
                    <w:t>JHT 2%</w:t>
                  </w:r>
                </w:p>
              </w:tc>
              <w:tc>
                <w:tcPr>
                  <w:tcW w:w="2557" w:type="dxa"/>
                  <w:tcBorders>
                    <w:top w:val="nil"/>
                    <w:left w:val="nil"/>
                    <w:bottom w:val="nil"/>
                    <w:right w:val="single" w:sz="7" w:space="0" w:color="000000"/>
                  </w:tcBorders>
                  <w:tcMar>
                    <w:top w:w="39" w:type="dxa"/>
                    <w:left w:w="39" w:type="dxa"/>
                    <w:bottom w:w="39" w:type="dxa"/>
                    <w:right w:w="39" w:type="dxa"/>
                  </w:tcMar>
                </w:tcPr>
                <w:p w14:paraId="26ED30D8" w14:textId="77777777" w:rsidR="001413ED" w:rsidRDefault="00C85AEC">
                  <w:pPr>
                    <w:spacing w:after="0" w:line="240" w:lineRule="auto"/>
                    <w:jc w:val="right"/>
                  </w:pPr>
                  <w:r>
                    <w:rPr>
                      <w:color w:val="000000"/>
                      <w:sz w:val="22"/>
                    </w:rPr>
                    <w:t>(150,000)</w:t>
                  </w:r>
                </w:p>
              </w:tc>
            </w:tr>
            <w:tr w:rsidR="001413ED" w14:paraId="3DB85A07"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283C8D07" w14:textId="77777777" w:rsidR="001413ED" w:rsidRDefault="00C85AEC">
                  <w:pPr>
                    <w:spacing w:after="0" w:line="240" w:lineRule="auto"/>
                    <w:jc w:val="right"/>
                  </w:pPr>
                  <w:r>
                    <w:rPr>
                      <w:color w:val="000000"/>
                      <w:sz w:val="22"/>
                    </w:rPr>
                    <w:t>b.</w:t>
                  </w:r>
                </w:p>
              </w:tc>
              <w:tc>
                <w:tcPr>
                  <w:tcW w:w="3697" w:type="dxa"/>
                  <w:tcBorders>
                    <w:top w:val="nil"/>
                    <w:left w:val="nil"/>
                    <w:bottom w:val="nil"/>
                    <w:right w:val="nil"/>
                  </w:tcBorders>
                  <w:tcMar>
                    <w:top w:w="39" w:type="dxa"/>
                    <w:left w:w="39" w:type="dxa"/>
                    <w:bottom w:w="39" w:type="dxa"/>
                    <w:right w:w="39" w:type="dxa"/>
                  </w:tcMar>
                </w:tcPr>
                <w:p w14:paraId="35FB0742" w14:textId="77777777" w:rsidR="001413ED" w:rsidRDefault="00C85AEC">
                  <w:pPr>
                    <w:spacing w:after="0" w:line="240" w:lineRule="auto"/>
                  </w:pPr>
                  <w:r>
                    <w:rPr>
                      <w:color w:val="000000"/>
                      <w:sz w:val="22"/>
                    </w:rPr>
                    <w:t>Pensiun 1%</w:t>
                  </w:r>
                </w:p>
              </w:tc>
              <w:tc>
                <w:tcPr>
                  <w:tcW w:w="2557" w:type="dxa"/>
                  <w:tcBorders>
                    <w:top w:val="nil"/>
                    <w:left w:val="nil"/>
                    <w:bottom w:val="nil"/>
                    <w:right w:val="single" w:sz="7" w:space="0" w:color="000000"/>
                  </w:tcBorders>
                  <w:tcMar>
                    <w:top w:w="39" w:type="dxa"/>
                    <w:left w:w="39" w:type="dxa"/>
                    <w:bottom w:w="39" w:type="dxa"/>
                    <w:right w:w="39" w:type="dxa"/>
                  </w:tcMar>
                </w:tcPr>
                <w:p w14:paraId="7A522DEA" w14:textId="77777777" w:rsidR="001413ED" w:rsidRDefault="00C85AEC">
                  <w:pPr>
                    <w:spacing w:after="0" w:line="240" w:lineRule="auto"/>
                    <w:jc w:val="right"/>
                  </w:pPr>
                  <w:r>
                    <w:rPr>
                      <w:color w:val="000000"/>
                      <w:sz w:val="22"/>
                    </w:rPr>
                    <w:t>(75,000)</w:t>
                  </w:r>
                </w:p>
              </w:tc>
            </w:tr>
            <w:tr w:rsidR="001413ED" w14:paraId="13F55749"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6462874C" w14:textId="77777777" w:rsidR="001413ED" w:rsidRDefault="00C85AEC">
                  <w:pPr>
                    <w:spacing w:after="0" w:line="240" w:lineRule="auto"/>
                    <w:jc w:val="right"/>
                  </w:pPr>
                  <w:r>
                    <w:rPr>
                      <w:color w:val="000000"/>
                      <w:sz w:val="22"/>
                    </w:rPr>
                    <w:t>c.</w:t>
                  </w:r>
                </w:p>
              </w:tc>
              <w:tc>
                <w:tcPr>
                  <w:tcW w:w="3697" w:type="dxa"/>
                  <w:tcBorders>
                    <w:top w:val="nil"/>
                    <w:left w:val="nil"/>
                    <w:bottom w:val="nil"/>
                    <w:right w:val="nil"/>
                  </w:tcBorders>
                  <w:tcMar>
                    <w:top w:w="39" w:type="dxa"/>
                    <w:left w:w="39" w:type="dxa"/>
                    <w:bottom w:w="39" w:type="dxa"/>
                    <w:right w:w="39" w:type="dxa"/>
                  </w:tcMar>
                </w:tcPr>
                <w:p w14:paraId="32ED56C3" w14:textId="77777777" w:rsidR="001413ED" w:rsidRDefault="00C85AEC">
                  <w:pPr>
                    <w:spacing w:after="0" w:line="240" w:lineRule="auto"/>
                  </w:pPr>
                  <w:r>
                    <w:rPr>
                      <w:color w:val="000000"/>
                      <w:sz w:val="22"/>
                    </w:rPr>
                    <w:t>Kesehatan 1%</w:t>
                  </w:r>
                </w:p>
              </w:tc>
              <w:tc>
                <w:tcPr>
                  <w:tcW w:w="2557" w:type="dxa"/>
                  <w:tcBorders>
                    <w:top w:val="nil"/>
                    <w:left w:val="nil"/>
                    <w:bottom w:val="nil"/>
                    <w:right w:val="single" w:sz="7" w:space="0" w:color="000000"/>
                  </w:tcBorders>
                  <w:tcMar>
                    <w:top w:w="39" w:type="dxa"/>
                    <w:left w:w="39" w:type="dxa"/>
                    <w:bottom w:w="39" w:type="dxa"/>
                    <w:right w:w="39" w:type="dxa"/>
                  </w:tcMar>
                </w:tcPr>
                <w:p w14:paraId="56263CBF" w14:textId="77777777" w:rsidR="001413ED" w:rsidRDefault="00C85AEC">
                  <w:pPr>
                    <w:spacing w:after="0" w:line="240" w:lineRule="auto"/>
                    <w:jc w:val="right"/>
                  </w:pPr>
                  <w:r>
                    <w:rPr>
                      <w:color w:val="000000"/>
                      <w:sz w:val="22"/>
                    </w:rPr>
                    <w:t>(75,000)</w:t>
                  </w:r>
                </w:p>
              </w:tc>
            </w:tr>
            <w:tr w:rsidR="00D17BC3" w14:paraId="39B2669A" w14:textId="77777777" w:rsidTr="00D17BC3">
              <w:trPr>
                <w:trHeight w:val="262"/>
              </w:trPr>
              <w:tc>
                <w:tcPr>
                  <w:tcW w:w="562" w:type="dxa"/>
                  <w:gridSpan w:val="2"/>
                  <w:tcBorders>
                    <w:top w:val="nil"/>
                    <w:left w:val="single" w:sz="7" w:space="0" w:color="000000"/>
                    <w:bottom w:val="nil"/>
                    <w:right w:val="nil"/>
                  </w:tcBorders>
                  <w:shd w:val="clear" w:color="auto" w:fill="C0C0C0"/>
                  <w:tcMar>
                    <w:top w:w="39" w:type="dxa"/>
                    <w:left w:w="39" w:type="dxa"/>
                    <w:bottom w:w="39" w:type="dxa"/>
                    <w:right w:w="39" w:type="dxa"/>
                  </w:tcMar>
                </w:tcPr>
                <w:p w14:paraId="46225493" w14:textId="77777777" w:rsidR="001413ED" w:rsidRDefault="00C85AEC">
                  <w:pPr>
                    <w:spacing w:after="0" w:line="240" w:lineRule="auto"/>
                  </w:pPr>
                  <w:r>
                    <w:rPr>
                      <w:b/>
                      <w:color w:val="000000"/>
                      <w:sz w:val="22"/>
                    </w:rPr>
                    <w:t>TOTAL POTONGAN</w:t>
                  </w:r>
                </w:p>
              </w:tc>
              <w:tc>
                <w:tcPr>
                  <w:tcW w:w="2557" w:type="dxa"/>
                  <w:tcBorders>
                    <w:top w:val="nil"/>
                    <w:left w:val="nil"/>
                    <w:bottom w:val="nil"/>
                    <w:right w:val="single" w:sz="7" w:space="0" w:color="000000"/>
                  </w:tcBorders>
                  <w:shd w:val="clear" w:color="auto" w:fill="C0C0C0"/>
                  <w:tcMar>
                    <w:top w:w="39" w:type="dxa"/>
                    <w:left w:w="39" w:type="dxa"/>
                    <w:bottom w:w="39" w:type="dxa"/>
                    <w:right w:w="39" w:type="dxa"/>
                  </w:tcMar>
                </w:tcPr>
                <w:p w14:paraId="2E136910" w14:textId="77777777" w:rsidR="001413ED" w:rsidRDefault="00C85AEC">
                  <w:pPr>
                    <w:spacing w:after="0" w:line="240" w:lineRule="auto"/>
                    <w:jc w:val="right"/>
                  </w:pPr>
                  <w:r>
                    <w:rPr>
                      <w:color w:val="000000"/>
                      <w:sz w:val="22"/>
                    </w:rPr>
                    <w:t>(1,599,183)</w:t>
                  </w:r>
                </w:p>
              </w:tc>
            </w:tr>
            <w:tr w:rsidR="001413ED" w14:paraId="3E2D8BA2" w14:textId="77777777">
              <w:trPr>
                <w:trHeight w:val="262"/>
              </w:trPr>
              <w:tc>
                <w:tcPr>
                  <w:tcW w:w="562" w:type="dxa"/>
                  <w:tcBorders>
                    <w:top w:val="nil"/>
                    <w:left w:val="single" w:sz="7" w:space="0" w:color="000000"/>
                    <w:bottom w:val="nil"/>
                    <w:right w:val="nil"/>
                  </w:tcBorders>
                  <w:tcMar>
                    <w:top w:w="39" w:type="dxa"/>
                    <w:left w:w="39" w:type="dxa"/>
                    <w:bottom w:w="39" w:type="dxa"/>
                    <w:right w:w="39" w:type="dxa"/>
                  </w:tcMar>
                </w:tcPr>
                <w:p w14:paraId="0C16E8FB" w14:textId="77777777" w:rsidR="001413ED" w:rsidRDefault="001413ED">
                  <w:pPr>
                    <w:spacing w:after="0" w:line="240" w:lineRule="auto"/>
                  </w:pPr>
                </w:p>
              </w:tc>
              <w:tc>
                <w:tcPr>
                  <w:tcW w:w="3697" w:type="dxa"/>
                  <w:tcBorders>
                    <w:top w:val="nil"/>
                    <w:left w:val="nil"/>
                    <w:bottom w:val="nil"/>
                    <w:right w:val="nil"/>
                  </w:tcBorders>
                  <w:tcMar>
                    <w:top w:w="39" w:type="dxa"/>
                    <w:left w:w="39" w:type="dxa"/>
                    <w:bottom w:w="39" w:type="dxa"/>
                    <w:right w:w="39" w:type="dxa"/>
                  </w:tcMar>
                </w:tcPr>
                <w:p w14:paraId="65F4A026" w14:textId="77777777" w:rsidR="001413ED" w:rsidRDefault="001413ED">
                  <w:pPr>
                    <w:spacing w:after="0" w:line="240" w:lineRule="auto"/>
                  </w:pPr>
                </w:p>
              </w:tc>
              <w:tc>
                <w:tcPr>
                  <w:tcW w:w="2557" w:type="dxa"/>
                  <w:tcBorders>
                    <w:top w:val="nil"/>
                    <w:left w:val="nil"/>
                    <w:bottom w:val="nil"/>
                    <w:right w:val="single" w:sz="7" w:space="0" w:color="000000"/>
                  </w:tcBorders>
                  <w:tcMar>
                    <w:top w:w="39" w:type="dxa"/>
                    <w:left w:w="39" w:type="dxa"/>
                    <w:bottom w:w="39" w:type="dxa"/>
                    <w:right w:w="39" w:type="dxa"/>
                  </w:tcMar>
                </w:tcPr>
                <w:p w14:paraId="74B0D022" w14:textId="77777777" w:rsidR="001413ED" w:rsidRDefault="001413ED">
                  <w:pPr>
                    <w:spacing w:after="0" w:line="240" w:lineRule="auto"/>
                  </w:pPr>
                </w:p>
              </w:tc>
            </w:tr>
            <w:tr w:rsidR="00D17BC3" w14:paraId="42FFF1FF" w14:textId="77777777" w:rsidTr="00D17BC3">
              <w:trPr>
                <w:trHeight w:val="262"/>
              </w:trPr>
              <w:tc>
                <w:tcPr>
                  <w:tcW w:w="562" w:type="dxa"/>
                  <w:gridSpan w:val="2"/>
                  <w:tcBorders>
                    <w:top w:val="nil"/>
                    <w:left w:val="single" w:sz="7" w:space="0" w:color="000000"/>
                    <w:bottom w:val="single" w:sz="7" w:space="0" w:color="000000"/>
                    <w:right w:val="nil"/>
                  </w:tcBorders>
                  <w:shd w:val="clear" w:color="auto" w:fill="C0C0C0"/>
                  <w:tcMar>
                    <w:top w:w="39" w:type="dxa"/>
                    <w:left w:w="39" w:type="dxa"/>
                    <w:bottom w:w="39" w:type="dxa"/>
                    <w:right w:w="39" w:type="dxa"/>
                  </w:tcMar>
                </w:tcPr>
                <w:p w14:paraId="74529340" w14:textId="77777777" w:rsidR="001413ED" w:rsidRDefault="00C85AEC">
                  <w:pPr>
                    <w:spacing w:after="0" w:line="240" w:lineRule="auto"/>
                  </w:pPr>
                  <w:r>
                    <w:rPr>
                      <w:b/>
                      <w:color w:val="000000"/>
                      <w:sz w:val="22"/>
                    </w:rPr>
                    <w:t>TOTAL DITERIMA / THP</w:t>
                  </w:r>
                </w:p>
              </w:tc>
              <w:tc>
                <w:tcPr>
                  <w:tcW w:w="2557" w:type="dxa"/>
                  <w:tcBorders>
                    <w:top w:val="nil"/>
                    <w:left w:val="nil"/>
                    <w:bottom w:val="single" w:sz="7" w:space="0" w:color="000000"/>
                    <w:right w:val="single" w:sz="7" w:space="0" w:color="000000"/>
                  </w:tcBorders>
                  <w:shd w:val="clear" w:color="auto" w:fill="C0C0C0"/>
                  <w:tcMar>
                    <w:top w:w="39" w:type="dxa"/>
                    <w:left w:w="39" w:type="dxa"/>
                    <w:bottom w:w="39" w:type="dxa"/>
                    <w:right w:w="39" w:type="dxa"/>
                  </w:tcMar>
                </w:tcPr>
                <w:p w14:paraId="1EE7F071" w14:textId="77777777" w:rsidR="001413ED" w:rsidRDefault="00C85AEC">
                  <w:pPr>
                    <w:spacing w:after="0" w:line="240" w:lineRule="auto"/>
                    <w:jc w:val="right"/>
                  </w:pPr>
                  <w:r>
                    <w:rPr>
                      <w:color w:val="000000"/>
                      <w:sz w:val="22"/>
                    </w:rPr>
                    <w:t>10,305,000</w:t>
                  </w:r>
                </w:p>
              </w:tc>
            </w:tr>
          </w:tbl>
          <w:p w14:paraId="6FF3A065" w14:textId="77777777" w:rsidR="001413ED" w:rsidRDefault="001413ED">
            <w:pPr>
              <w:spacing w:after="0" w:line="240" w:lineRule="auto"/>
            </w:pPr>
          </w:p>
        </w:tc>
        <w:tc>
          <w:tcPr>
            <w:tcW w:w="1777" w:type="dxa"/>
          </w:tcPr>
          <w:p w14:paraId="705D3DF2" w14:textId="77777777" w:rsidR="001413ED" w:rsidRDefault="001413ED">
            <w:pPr>
              <w:pStyle w:val="EmptyCellLayoutStyle"/>
              <w:spacing w:after="0" w:line="240" w:lineRule="auto"/>
            </w:pPr>
          </w:p>
        </w:tc>
        <w:tc>
          <w:tcPr>
            <w:tcW w:w="1215" w:type="dxa"/>
          </w:tcPr>
          <w:p w14:paraId="441E6579" w14:textId="77777777" w:rsidR="001413ED" w:rsidRDefault="001413ED">
            <w:pPr>
              <w:pStyle w:val="EmptyCellLayoutStyle"/>
              <w:spacing w:after="0" w:line="240" w:lineRule="auto"/>
            </w:pPr>
          </w:p>
        </w:tc>
        <w:tc>
          <w:tcPr>
            <w:tcW w:w="119" w:type="dxa"/>
          </w:tcPr>
          <w:p w14:paraId="5D27B6D6" w14:textId="77777777" w:rsidR="001413ED" w:rsidRDefault="001413ED">
            <w:pPr>
              <w:pStyle w:val="EmptyCellLayoutStyle"/>
              <w:spacing w:after="0" w:line="240" w:lineRule="auto"/>
            </w:pPr>
          </w:p>
        </w:tc>
      </w:tr>
      <w:tr w:rsidR="001413ED" w14:paraId="770F416C" w14:textId="77777777">
        <w:trPr>
          <w:trHeight w:val="345"/>
        </w:trPr>
        <w:tc>
          <w:tcPr>
            <w:tcW w:w="223" w:type="dxa"/>
          </w:tcPr>
          <w:p w14:paraId="659D4265" w14:textId="77777777" w:rsidR="001413ED" w:rsidRDefault="001413ED">
            <w:pPr>
              <w:pStyle w:val="EmptyCellLayoutStyle"/>
              <w:spacing w:after="0" w:line="240" w:lineRule="auto"/>
            </w:pPr>
          </w:p>
        </w:tc>
        <w:tc>
          <w:tcPr>
            <w:tcW w:w="51" w:type="dxa"/>
          </w:tcPr>
          <w:p w14:paraId="5D08F6C1" w14:textId="77777777" w:rsidR="001413ED" w:rsidRDefault="001413ED">
            <w:pPr>
              <w:pStyle w:val="EmptyCellLayoutStyle"/>
              <w:spacing w:after="0" w:line="240" w:lineRule="auto"/>
            </w:pPr>
          </w:p>
        </w:tc>
        <w:tc>
          <w:tcPr>
            <w:tcW w:w="809" w:type="dxa"/>
          </w:tcPr>
          <w:p w14:paraId="3BEF30B1" w14:textId="77777777" w:rsidR="001413ED" w:rsidRDefault="001413ED">
            <w:pPr>
              <w:pStyle w:val="EmptyCellLayoutStyle"/>
              <w:spacing w:after="0" w:line="240" w:lineRule="auto"/>
            </w:pPr>
          </w:p>
        </w:tc>
        <w:tc>
          <w:tcPr>
            <w:tcW w:w="5475" w:type="dxa"/>
          </w:tcPr>
          <w:p w14:paraId="622BC353" w14:textId="77777777" w:rsidR="001413ED" w:rsidRDefault="001413ED">
            <w:pPr>
              <w:pStyle w:val="EmptyCellLayoutStyle"/>
              <w:spacing w:after="0" w:line="240" w:lineRule="auto"/>
            </w:pPr>
          </w:p>
        </w:tc>
        <w:tc>
          <w:tcPr>
            <w:tcW w:w="383" w:type="dxa"/>
          </w:tcPr>
          <w:p w14:paraId="43F13CDD" w14:textId="77777777" w:rsidR="001413ED" w:rsidRDefault="001413ED">
            <w:pPr>
              <w:pStyle w:val="EmptyCellLayoutStyle"/>
              <w:spacing w:after="0" w:line="240" w:lineRule="auto"/>
            </w:pPr>
          </w:p>
        </w:tc>
        <w:tc>
          <w:tcPr>
            <w:tcW w:w="148" w:type="dxa"/>
          </w:tcPr>
          <w:p w14:paraId="18B8D1D7" w14:textId="77777777" w:rsidR="001413ED" w:rsidRDefault="001413ED">
            <w:pPr>
              <w:pStyle w:val="EmptyCellLayoutStyle"/>
              <w:spacing w:after="0" w:line="240" w:lineRule="auto"/>
            </w:pPr>
          </w:p>
        </w:tc>
        <w:tc>
          <w:tcPr>
            <w:tcW w:w="1777" w:type="dxa"/>
          </w:tcPr>
          <w:p w14:paraId="0556D9A2" w14:textId="77777777" w:rsidR="001413ED" w:rsidRDefault="001413ED">
            <w:pPr>
              <w:pStyle w:val="EmptyCellLayoutStyle"/>
              <w:spacing w:after="0" w:line="240" w:lineRule="auto"/>
            </w:pPr>
          </w:p>
        </w:tc>
        <w:tc>
          <w:tcPr>
            <w:tcW w:w="1215" w:type="dxa"/>
          </w:tcPr>
          <w:p w14:paraId="6FE7DBFD" w14:textId="77777777" w:rsidR="001413ED" w:rsidRDefault="001413ED">
            <w:pPr>
              <w:pStyle w:val="EmptyCellLayoutStyle"/>
              <w:spacing w:after="0" w:line="240" w:lineRule="auto"/>
            </w:pPr>
          </w:p>
        </w:tc>
        <w:tc>
          <w:tcPr>
            <w:tcW w:w="119" w:type="dxa"/>
          </w:tcPr>
          <w:p w14:paraId="2CEF6555" w14:textId="77777777" w:rsidR="001413ED" w:rsidRDefault="001413ED">
            <w:pPr>
              <w:pStyle w:val="EmptyCellLayoutStyle"/>
              <w:spacing w:after="0" w:line="240" w:lineRule="auto"/>
            </w:pPr>
          </w:p>
        </w:tc>
      </w:tr>
      <w:tr w:rsidR="00D17BC3" w14:paraId="41D1029A" w14:textId="77777777" w:rsidTr="00D17BC3">
        <w:tc>
          <w:tcPr>
            <w:tcW w:w="223" w:type="dxa"/>
          </w:tcPr>
          <w:p w14:paraId="1F4DBA62" w14:textId="77777777" w:rsidR="001413ED" w:rsidRDefault="001413ED">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412"/>
              <w:gridCol w:w="3231"/>
              <w:gridCol w:w="5818"/>
            </w:tblGrid>
            <w:tr w:rsidR="00D17BC3" w14:paraId="4124D0E7" w14:textId="77777777" w:rsidTr="00D17BC3">
              <w:trPr>
                <w:trHeight w:val="262"/>
              </w:trPr>
              <w:tc>
                <w:tcPr>
                  <w:tcW w:w="397" w:type="dxa"/>
                  <w:gridSpan w:val="4"/>
                  <w:tcBorders>
                    <w:top w:val="nil"/>
                    <w:left w:val="nil"/>
                    <w:bottom w:val="nil"/>
                    <w:right w:val="nil"/>
                  </w:tcBorders>
                  <w:tcMar>
                    <w:top w:w="39" w:type="dxa"/>
                    <w:left w:w="39" w:type="dxa"/>
                    <w:bottom w:w="39" w:type="dxa"/>
                    <w:right w:w="39" w:type="dxa"/>
                  </w:tcMar>
                </w:tcPr>
                <w:p w14:paraId="03F3F5AE" w14:textId="77777777" w:rsidR="001413ED" w:rsidRDefault="00C85AEC">
                  <w:pPr>
                    <w:spacing w:after="0" w:line="240" w:lineRule="auto"/>
                  </w:pPr>
                  <w:commentRangeStart w:id="2"/>
                  <w:r>
                    <w:rPr>
                      <w:color w:val="000000"/>
                      <w:sz w:val="24"/>
                    </w:rPr>
                    <w:t xml:space="preserve">Rincian gaji diatas telah diinformasikan detail terkait: </w:t>
                  </w:r>
                  <w:commentRangeEnd w:id="2"/>
                  <w:r>
                    <w:rPr>
                      <w:rStyle w:val="CommentReference"/>
                    </w:rPr>
                    <w:commentReference w:id="2"/>
                  </w:r>
                </w:p>
              </w:tc>
            </w:tr>
            <w:tr w:rsidR="00D17BC3" w14:paraId="0B47269E" w14:textId="77777777" w:rsidTr="00D17BC3">
              <w:trPr>
                <w:trHeight w:val="262"/>
              </w:trPr>
              <w:tc>
                <w:tcPr>
                  <w:tcW w:w="397" w:type="dxa"/>
                  <w:gridSpan w:val="4"/>
                  <w:tcBorders>
                    <w:top w:val="nil"/>
                    <w:left w:val="nil"/>
                    <w:bottom w:val="nil"/>
                    <w:right w:val="nil"/>
                  </w:tcBorders>
                  <w:tcMar>
                    <w:top w:w="39" w:type="dxa"/>
                    <w:left w:w="39" w:type="dxa"/>
                    <w:bottom w:w="39" w:type="dxa"/>
                    <w:right w:w="39" w:type="dxa"/>
                  </w:tcMar>
                </w:tcPr>
                <w:p w14:paraId="3C6F0CB4" w14:textId="77777777" w:rsidR="001413ED" w:rsidRDefault="001413ED">
                  <w:pPr>
                    <w:spacing w:after="0" w:line="240" w:lineRule="auto"/>
                  </w:pPr>
                </w:p>
              </w:tc>
            </w:tr>
            <w:tr w:rsidR="00D17BC3" w14:paraId="61D0386F" w14:textId="77777777" w:rsidTr="00D17BC3">
              <w:trPr>
                <w:trHeight w:val="1402"/>
              </w:trPr>
              <w:tc>
                <w:tcPr>
                  <w:tcW w:w="397" w:type="dxa"/>
                  <w:tcBorders>
                    <w:top w:val="nil"/>
                    <w:left w:val="nil"/>
                    <w:bottom w:val="nil"/>
                    <w:right w:val="nil"/>
                  </w:tcBorders>
                  <w:tcMar>
                    <w:top w:w="39" w:type="dxa"/>
                    <w:left w:w="39" w:type="dxa"/>
                    <w:bottom w:w="39" w:type="dxa"/>
                    <w:right w:w="39" w:type="dxa"/>
                  </w:tcMar>
                </w:tcPr>
                <w:p w14:paraId="43A12AFA" w14:textId="77777777" w:rsidR="001413ED" w:rsidRDefault="00C85AEC">
                  <w:pPr>
                    <w:spacing w:after="0" w:line="240" w:lineRule="auto"/>
                  </w:pPr>
                  <w:r>
                    <w:rPr>
                      <w:color w:val="000000"/>
                      <w:sz w:val="22"/>
                    </w:rPr>
                    <w:lastRenderedPageBreak/>
                    <w:t>1.</w:t>
                  </w:r>
                </w:p>
              </w:tc>
              <w:tc>
                <w:tcPr>
                  <w:tcW w:w="412" w:type="dxa"/>
                  <w:gridSpan w:val="3"/>
                  <w:tcBorders>
                    <w:top w:val="nil"/>
                    <w:left w:val="nil"/>
                    <w:bottom w:val="nil"/>
                    <w:right w:val="nil"/>
                  </w:tcBorders>
                  <w:tcMar>
                    <w:top w:w="39" w:type="dxa"/>
                    <w:left w:w="39" w:type="dxa"/>
                    <w:bottom w:w="39" w:type="dxa"/>
                    <w:right w:w="39" w:type="dxa"/>
                  </w:tcMar>
                </w:tcPr>
                <w:p w14:paraId="18FA9FC6" w14:textId="77777777" w:rsidR="001413ED" w:rsidRDefault="00C85AEC">
                  <w:pPr>
                    <w:spacing w:after="0" w:line="240" w:lineRule="auto"/>
                  </w:pPr>
                  <w:r>
                    <w:rPr>
                      <w:color w:val="000000"/>
                      <w:sz w:val="22"/>
                    </w:rPr>
                    <w:t>Upah: disebut juga gaji adalah suatu penerimaan sebagai imbalan dari perusahaan kepada Pegawai Tetap untuk sesuatu pekerjaan atau jasa yang telah atau akan dilakukan, dinyatakan atau dinilai dalam bentuk   uang   yang ditetapkan menurut suatu persetujuan a</w:t>
                  </w:r>
                  <w:r>
                    <w:rPr>
                      <w:color w:val="000000"/>
                      <w:sz w:val="22"/>
                    </w:rPr>
                    <w:t xml:space="preserve">tau peraturan perundang–undangan dan dibayarkan atas dasar suatu perjanjian kerja antara Perusahaan dan Pegawai Tetap, yang terdiri dari Gaji Pokok dan Tunjangan Tetap. </w:t>
                  </w:r>
                </w:p>
              </w:tc>
            </w:tr>
            <w:tr w:rsidR="00D17BC3" w14:paraId="5F7B433E" w14:textId="77777777" w:rsidTr="00D17BC3">
              <w:trPr>
                <w:trHeight w:val="817"/>
              </w:trPr>
              <w:tc>
                <w:tcPr>
                  <w:tcW w:w="397" w:type="dxa"/>
                  <w:tcBorders>
                    <w:top w:val="nil"/>
                    <w:left w:val="nil"/>
                    <w:bottom w:val="nil"/>
                    <w:right w:val="nil"/>
                  </w:tcBorders>
                  <w:tcMar>
                    <w:top w:w="39" w:type="dxa"/>
                    <w:left w:w="39" w:type="dxa"/>
                    <w:bottom w:w="39" w:type="dxa"/>
                    <w:right w:w="39" w:type="dxa"/>
                  </w:tcMar>
                </w:tcPr>
                <w:p w14:paraId="0C11DB6F" w14:textId="77777777" w:rsidR="001413ED" w:rsidRDefault="00C85AEC">
                  <w:pPr>
                    <w:spacing w:after="0" w:line="240" w:lineRule="auto"/>
                  </w:pPr>
                  <w:r>
                    <w:rPr>
                      <w:color w:val="000000"/>
                      <w:sz w:val="22"/>
                    </w:rPr>
                    <w:t>2</w:t>
                  </w:r>
                </w:p>
              </w:tc>
              <w:tc>
                <w:tcPr>
                  <w:tcW w:w="412" w:type="dxa"/>
                  <w:gridSpan w:val="3"/>
                  <w:tcBorders>
                    <w:top w:val="nil"/>
                    <w:left w:val="nil"/>
                    <w:bottom w:val="nil"/>
                    <w:right w:val="nil"/>
                  </w:tcBorders>
                  <w:tcMar>
                    <w:top w:w="39" w:type="dxa"/>
                    <w:left w:w="39" w:type="dxa"/>
                    <w:bottom w:w="39" w:type="dxa"/>
                    <w:right w:w="39" w:type="dxa"/>
                  </w:tcMar>
                </w:tcPr>
                <w:p w14:paraId="241BF463" w14:textId="77777777" w:rsidR="001413ED" w:rsidRDefault="00C85AEC">
                  <w:pPr>
                    <w:spacing w:after="0" w:line="240" w:lineRule="auto"/>
                  </w:pPr>
                  <w:r>
                    <w:rPr>
                      <w:color w:val="000000"/>
                      <w:sz w:val="22"/>
                    </w:rPr>
                    <w:t>Upah Pokok: disebut juga gaji pokok adalah gaji yang dibayarkan berdasarkan penggolongan jabatan dan skala gaji yang berpedoman pada pengetahuan, ketrampilan, pengalaman, dan tanggung jawab setiap Pegawai Tetap.</w:t>
                  </w:r>
                </w:p>
              </w:tc>
            </w:tr>
            <w:tr w:rsidR="00D17BC3" w14:paraId="6EF791CF" w14:textId="77777777" w:rsidTr="00D17BC3">
              <w:trPr>
                <w:trHeight w:val="802"/>
              </w:trPr>
              <w:tc>
                <w:tcPr>
                  <w:tcW w:w="397" w:type="dxa"/>
                  <w:tcBorders>
                    <w:top w:val="nil"/>
                    <w:left w:val="nil"/>
                    <w:bottom w:val="nil"/>
                    <w:right w:val="nil"/>
                  </w:tcBorders>
                  <w:tcMar>
                    <w:top w:w="39" w:type="dxa"/>
                    <w:left w:w="39" w:type="dxa"/>
                    <w:bottom w:w="39" w:type="dxa"/>
                    <w:right w:w="39" w:type="dxa"/>
                  </w:tcMar>
                </w:tcPr>
                <w:p w14:paraId="16CF9417" w14:textId="77777777" w:rsidR="001413ED" w:rsidRDefault="00C85AEC">
                  <w:pPr>
                    <w:spacing w:after="0" w:line="240" w:lineRule="auto"/>
                  </w:pPr>
                  <w:r>
                    <w:rPr>
                      <w:color w:val="000000"/>
                      <w:sz w:val="22"/>
                    </w:rPr>
                    <w:t>3.</w:t>
                  </w:r>
                </w:p>
              </w:tc>
              <w:tc>
                <w:tcPr>
                  <w:tcW w:w="412" w:type="dxa"/>
                  <w:gridSpan w:val="3"/>
                  <w:tcBorders>
                    <w:top w:val="nil"/>
                    <w:left w:val="nil"/>
                    <w:bottom w:val="nil"/>
                    <w:right w:val="nil"/>
                  </w:tcBorders>
                  <w:tcMar>
                    <w:top w:w="39" w:type="dxa"/>
                    <w:left w:w="39" w:type="dxa"/>
                    <w:bottom w:w="39" w:type="dxa"/>
                    <w:right w:w="39" w:type="dxa"/>
                  </w:tcMar>
                </w:tcPr>
                <w:p w14:paraId="347105C8" w14:textId="77777777" w:rsidR="001413ED" w:rsidRDefault="00C85AEC">
                  <w:pPr>
                    <w:spacing w:after="0" w:line="240" w:lineRule="auto"/>
                  </w:pPr>
                  <w:r>
                    <w:rPr>
                      <w:color w:val="000000"/>
                      <w:sz w:val="22"/>
                    </w:rPr>
                    <w:t>Tunjangan Tetap: Merupakan tunjangan yang dibayarkan sebagai bentuk kompensasi atas tugas dan tanggung jawab yang diberikan Perusahaan kepada Pegawai Tetap secara tetap per bulan dengan tidak mempertimbangkan kehadiran.</w:t>
                  </w:r>
                </w:p>
              </w:tc>
            </w:tr>
            <w:tr w:rsidR="00D17BC3" w14:paraId="241774F9" w14:textId="77777777" w:rsidTr="00D17BC3">
              <w:trPr>
                <w:trHeight w:val="728"/>
              </w:trPr>
              <w:tc>
                <w:tcPr>
                  <w:tcW w:w="397" w:type="dxa"/>
                  <w:tcBorders>
                    <w:top w:val="nil"/>
                    <w:left w:val="nil"/>
                    <w:bottom w:val="nil"/>
                    <w:right w:val="nil"/>
                  </w:tcBorders>
                  <w:tcMar>
                    <w:top w:w="39" w:type="dxa"/>
                    <w:left w:w="39" w:type="dxa"/>
                    <w:bottom w:w="39" w:type="dxa"/>
                    <w:right w:w="39" w:type="dxa"/>
                  </w:tcMar>
                </w:tcPr>
                <w:p w14:paraId="2AA1AF55" w14:textId="77777777" w:rsidR="001413ED" w:rsidRDefault="00C85AEC">
                  <w:pPr>
                    <w:spacing w:after="0" w:line="240" w:lineRule="auto"/>
                  </w:pPr>
                  <w:r>
                    <w:rPr>
                      <w:color w:val="000000"/>
                      <w:sz w:val="22"/>
                    </w:rPr>
                    <w:t>4.</w:t>
                  </w:r>
                </w:p>
              </w:tc>
              <w:tc>
                <w:tcPr>
                  <w:tcW w:w="412" w:type="dxa"/>
                  <w:gridSpan w:val="3"/>
                  <w:tcBorders>
                    <w:top w:val="nil"/>
                    <w:left w:val="nil"/>
                    <w:bottom w:val="nil"/>
                    <w:right w:val="nil"/>
                  </w:tcBorders>
                  <w:tcMar>
                    <w:top w:w="39" w:type="dxa"/>
                    <w:left w:w="39" w:type="dxa"/>
                    <w:bottom w:w="39" w:type="dxa"/>
                    <w:right w:w="39" w:type="dxa"/>
                  </w:tcMar>
                </w:tcPr>
                <w:p w14:paraId="17D0108B" w14:textId="77777777" w:rsidR="001413ED" w:rsidRDefault="00C85AEC">
                  <w:pPr>
                    <w:spacing w:after="0" w:line="240" w:lineRule="auto"/>
                  </w:pPr>
                  <w:r>
                    <w:rPr>
                      <w:color w:val="000000"/>
                      <w:sz w:val="22"/>
                    </w:rPr>
                    <w:t>Honorarium: Adalah Upah yang d</w:t>
                  </w:r>
                  <w:r>
                    <w:rPr>
                      <w:color w:val="000000"/>
                      <w:sz w:val="22"/>
                    </w:rPr>
                    <w:t>ibayarkan berdasarkan penggolongan jabatan dan skala gaji yang berpedoman pada pengetahuan, ketrampilan, pengalaman, dan tanggung jawab setiap Pegawai Tidak Tetap.</w:t>
                  </w:r>
                </w:p>
              </w:tc>
            </w:tr>
            <w:tr w:rsidR="00D17BC3" w14:paraId="71F4B9EE" w14:textId="77777777" w:rsidTr="00D17BC3">
              <w:trPr>
                <w:trHeight w:val="832"/>
              </w:trPr>
              <w:tc>
                <w:tcPr>
                  <w:tcW w:w="397" w:type="dxa"/>
                  <w:tcBorders>
                    <w:top w:val="nil"/>
                    <w:left w:val="nil"/>
                    <w:bottom w:val="nil"/>
                    <w:right w:val="nil"/>
                  </w:tcBorders>
                  <w:tcMar>
                    <w:top w:w="39" w:type="dxa"/>
                    <w:left w:w="39" w:type="dxa"/>
                    <w:bottom w:w="39" w:type="dxa"/>
                    <w:right w:w="39" w:type="dxa"/>
                  </w:tcMar>
                </w:tcPr>
                <w:p w14:paraId="32EF2B15" w14:textId="77777777" w:rsidR="001413ED" w:rsidRDefault="00C85AEC">
                  <w:pPr>
                    <w:spacing w:after="0" w:line="240" w:lineRule="auto"/>
                  </w:pPr>
                  <w:r>
                    <w:rPr>
                      <w:color w:val="000000"/>
                      <w:sz w:val="22"/>
                    </w:rPr>
                    <w:t>5.</w:t>
                  </w:r>
                </w:p>
              </w:tc>
              <w:tc>
                <w:tcPr>
                  <w:tcW w:w="412" w:type="dxa"/>
                  <w:gridSpan w:val="3"/>
                  <w:tcBorders>
                    <w:top w:val="nil"/>
                    <w:left w:val="nil"/>
                    <w:bottom w:val="nil"/>
                    <w:right w:val="nil"/>
                  </w:tcBorders>
                  <w:tcMar>
                    <w:top w:w="39" w:type="dxa"/>
                    <w:left w:w="39" w:type="dxa"/>
                    <w:bottom w:w="39" w:type="dxa"/>
                    <w:right w:w="39" w:type="dxa"/>
                  </w:tcMar>
                </w:tcPr>
                <w:p w14:paraId="1C548811" w14:textId="77777777" w:rsidR="001413ED" w:rsidRDefault="00C85AEC">
                  <w:pPr>
                    <w:spacing w:after="0" w:line="240" w:lineRule="auto"/>
                  </w:pPr>
                  <w:r>
                    <w:rPr>
                      <w:color w:val="000000"/>
                      <w:sz w:val="22"/>
                    </w:rPr>
                    <w:t>Tunjangan Tidak Tetap: Merupakan tunjangan yang dibayarkan Perusahaan sebagai bentuk bantuan Perusahaan kepada Pegawai untuk kebutuhan yang berkaitan dengan pekerjaan di kantor dengan mempertimbangkan kehadiran dan / atau prestasi kerja.</w:t>
                  </w:r>
                </w:p>
              </w:tc>
            </w:tr>
            <w:tr w:rsidR="00D17BC3" w14:paraId="5A562B14" w14:textId="77777777" w:rsidTr="00D17BC3">
              <w:trPr>
                <w:trHeight w:val="487"/>
              </w:trPr>
              <w:tc>
                <w:tcPr>
                  <w:tcW w:w="397" w:type="dxa"/>
                  <w:tcBorders>
                    <w:top w:val="nil"/>
                    <w:left w:val="nil"/>
                    <w:bottom w:val="nil"/>
                    <w:right w:val="nil"/>
                  </w:tcBorders>
                  <w:tcMar>
                    <w:top w:w="39" w:type="dxa"/>
                    <w:left w:w="39" w:type="dxa"/>
                    <w:bottom w:w="39" w:type="dxa"/>
                    <w:right w:w="39" w:type="dxa"/>
                  </w:tcMar>
                </w:tcPr>
                <w:p w14:paraId="548DE3C9" w14:textId="77777777" w:rsidR="001413ED" w:rsidRDefault="00C85AEC">
                  <w:pPr>
                    <w:spacing w:after="0" w:line="240" w:lineRule="auto"/>
                  </w:pPr>
                  <w:r>
                    <w:rPr>
                      <w:color w:val="000000"/>
                      <w:sz w:val="22"/>
                    </w:rPr>
                    <w:t>6.</w:t>
                  </w:r>
                </w:p>
              </w:tc>
              <w:tc>
                <w:tcPr>
                  <w:tcW w:w="412" w:type="dxa"/>
                  <w:gridSpan w:val="3"/>
                  <w:tcBorders>
                    <w:top w:val="nil"/>
                    <w:left w:val="nil"/>
                    <w:bottom w:val="nil"/>
                    <w:right w:val="nil"/>
                  </w:tcBorders>
                  <w:tcMar>
                    <w:top w:w="39" w:type="dxa"/>
                    <w:left w:w="39" w:type="dxa"/>
                    <w:bottom w:w="39" w:type="dxa"/>
                    <w:right w:w="39" w:type="dxa"/>
                  </w:tcMar>
                </w:tcPr>
                <w:p w14:paraId="62686777" w14:textId="77777777" w:rsidR="001413ED" w:rsidRDefault="00C85AEC">
                  <w:pPr>
                    <w:spacing w:after="0" w:line="240" w:lineRule="auto"/>
                  </w:pPr>
                  <w:r>
                    <w:rPr>
                      <w:color w:val="000000"/>
                      <w:sz w:val="22"/>
                    </w:rPr>
                    <w:t>Tunjangan Operasional adalah Tunjangan yang diberikan kepada tenaga penjualan. Besaran tunjangan operasional sesuai ketentuan Perusahaan.</w:t>
                  </w:r>
                </w:p>
              </w:tc>
            </w:tr>
            <w:tr w:rsidR="00D17BC3" w14:paraId="1FBAEBFB" w14:textId="77777777" w:rsidTr="00D17BC3">
              <w:trPr>
                <w:trHeight w:val="1102"/>
              </w:trPr>
              <w:tc>
                <w:tcPr>
                  <w:tcW w:w="397" w:type="dxa"/>
                  <w:tcBorders>
                    <w:top w:val="nil"/>
                    <w:left w:val="nil"/>
                    <w:bottom w:val="nil"/>
                    <w:right w:val="nil"/>
                  </w:tcBorders>
                  <w:tcMar>
                    <w:top w:w="39" w:type="dxa"/>
                    <w:left w:w="39" w:type="dxa"/>
                    <w:bottom w:w="39" w:type="dxa"/>
                    <w:right w:w="39" w:type="dxa"/>
                  </w:tcMar>
                </w:tcPr>
                <w:p w14:paraId="36BF78DB" w14:textId="77777777" w:rsidR="001413ED" w:rsidRDefault="00C85AEC">
                  <w:pPr>
                    <w:spacing w:after="0" w:line="240" w:lineRule="auto"/>
                  </w:pPr>
                  <w:r>
                    <w:rPr>
                      <w:color w:val="000000"/>
                      <w:sz w:val="22"/>
                    </w:rPr>
                    <w:t>7.</w:t>
                  </w:r>
                </w:p>
              </w:tc>
              <w:tc>
                <w:tcPr>
                  <w:tcW w:w="412" w:type="dxa"/>
                  <w:gridSpan w:val="3"/>
                  <w:tcBorders>
                    <w:top w:val="nil"/>
                    <w:left w:val="nil"/>
                    <w:bottom w:val="nil"/>
                    <w:right w:val="nil"/>
                  </w:tcBorders>
                  <w:tcMar>
                    <w:top w:w="39" w:type="dxa"/>
                    <w:left w:w="39" w:type="dxa"/>
                    <w:bottom w:w="39" w:type="dxa"/>
                    <w:right w:w="39" w:type="dxa"/>
                  </w:tcMar>
                </w:tcPr>
                <w:p w14:paraId="6A8C342F" w14:textId="77777777" w:rsidR="001413ED" w:rsidRDefault="00C85AEC">
                  <w:pPr>
                    <w:spacing w:after="0" w:line="240" w:lineRule="auto"/>
                  </w:pPr>
                  <w:r>
                    <w:rPr>
                      <w:color w:val="000000"/>
                      <w:sz w:val="22"/>
                    </w:rPr>
                    <w:t>Gaji / Honorarium adalah suatu penerimaan sebagai imbalan dari Perusahaan kepada pegawai untuk sesuatu pekerjaan</w:t>
                  </w:r>
                  <w:r>
                    <w:rPr>
                      <w:color w:val="000000"/>
                      <w:sz w:val="22"/>
                    </w:rPr>
                    <w:t xml:space="preserve"> atau jasa yang telah atau akan dilakukan, dinyatakan atan dinilai dalam bentuk uang yang ditetapkan menurut suatu persetujuan atau peraturan perundang – undangan dan dibayarkan atas dasar suatu perjanjian kerja antara perusahaan dan pegawai . (PKB Pasal 2</w:t>
                  </w:r>
                  <w:r>
                    <w:rPr>
                      <w:color w:val="000000"/>
                      <w:sz w:val="22"/>
                    </w:rPr>
                    <w:t>5 tentang Penggajian Ayat 1)</w:t>
                  </w:r>
                </w:p>
              </w:tc>
            </w:tr>
            <w:tr w:rsidR="00D17BC3" w14:paraId="7A2A9710" w14:textId="77777777" w:rsidTr="00D17BC3">
              <w:trPr>
                <w:trHeight w:val="3442"/>
              </w:trPr>
              <w:tc>
                <w:tcPr>
                  <w:tcW w:w="397" w:type="dxa"/>
                  <w:tcBorders>
                    <w:top w:val="nil"/>
                    <w:left w:val="nil"/>
                    <w:bottom w:val="nil"/>
                    <w:right w:val="nil"/>
                  </w:tcBorders>
                  <w:tcMar>
                    <w:top w:w="39" w:type="dxa"/>
                    <w:left w:w="39" w:type="dxa"/>
                    <w:bottom w:w="39" w:type="dxa"/>
                    <w:right w:w="39" w:type="dxa"/>
                  </w:tcMar>
                </w:tcPr>
                <w:p w14:paraId="60FBCE27" w14:textId="77777777" w:rsidR="001413ED" w:rsidRDefault="00C85AEC">
                  <w:pPr>
                    <w:spacing w:after="0" w:line="240" w:lineRule="auto"/>
                  </w:pPr>
                  <w:r>
                    <w:rPr>
                      <w:color w:val="000000"/>
                      <w:sz w:val="22"/>
                    </w:rPr>
                    <w:t>8.</w:t>
                  </w:r>
                </w:p>
              </w:tc>
              <w:tc>
                <w:tcPr>
                  <w:tcW w:w="412" w:type="dxa"/>
                  <w:gridSpan w:val="3"/>
                  <w:tcBorders>
                    <w:top w:val="nil"/>
                    <w:left w:val="nil"/>
                    <w:bottom w:val="nil"/>
                    <w:right w:val="nil"/>
                  </w:tcBorders>
                  <w:tcMar>
                    <w:top w:w="39" w:type="dxa"/>
                    <w:left w:w="39" w:type="dxa"/>
                    <w:bottom w:w="39" w:type="dxa"/>
                    <w:right w:w="39" w:type="dxa"/>
                  </w:tcMar>
                </w:tcPr>
                <w:p w14:paraId="3720A36E" w14:textId="77777777" w:rsidR="001413ED" w:rsidRDefault="00C85AEC">
                  <w:pPr>
                    <w:spacing w:after="0" w:line="240" w:lineRule="auto"/>
                  </w:pPr>
                  <w:r>
                    <w:rPr>
                      <w:color w:val="000000"/>
                      <w:sz w:val="22"/>
                    </w:rPr>
                    <w:t xml:space="preserve">THP adalah  yang diterima setelah ditambahkan tunjangan – tunjangan dan dipotong iuran wajib pegawai. Potongan iuran yang dimaksud adalah : </w:t>
                  </w:r>
                  <w:r>
                    <w:rPr>
                      <w:color w:val="000000"/>
                      <w:sz w:val="22"/>
                    </w:rPr>
                    <w:br/>
                  </w:r>
                  <w:r>
                    <w:rPr>
                      <w:color w:val="000000"/>
                      <w:sz w:val="22"/>
                    </w:rPr>
                    <w:t>a. JKK adalah Jaminan Kecelakaan Kerja (Perusahaan sebesar 0.24% dari gaji / honorarium)</w:t>
                  </w:r>
                  <w:r>
                    <w:rPr>
                      <w:color w:val="000000"/>
                      <w:sz w:val="22"/>
                    </w:rPr>
                    <w:br/>
                    <w:t>b. JKM adalah Jaminan Kematian (Perusahaan sebesar 0.3% dari gaji / honorarium)</w:t>
                  </w:r>
                  <w:r>
                    <w:rPr>
                      <w:color w:val="000000"/>
                      <w:sz w:val="22"/>
                    </w:rPr>
                    <w:br/>
                    <w:t>c. JHT adalah Jaminan Hari Tua (Perusahaan sebesar 3.7% dan Pegawai 2% dari gaji / hono</w:t>
                  </w:r>
                  <w:r>
                    <w:rPr>
                      <w:color w:val="000000"/>
                      <w:sz w:val="22"/>
                    </w:rPr>
                    <w:t>rarium)</w:t>
                  </w:r>
                  <w:r>
                    <w:rPr>
                      <w:color w:val="000000"/>
                      <w:sz w:val="22"/>
                    </w:rPr>
                    <w:br/>
                    <w:t>d. JP adalah Jaminan Pensiun (Perusahaan sebesar 2% dan Pegawai 1% dari gaji / honorarium)</w:t>
                  </w:r>
                  <w:r>
                    <w:rPr>
                      <w:color w:val="000000"/>
                      <w:sz w:val="22"/>
                    </w:rPr>
                    <w:br/>
                    <w:t>e. BPJS Kesehatan adalah Asuransi Kesehatan yang dikelola pemerintah untuk jaminan rawat inap dan rawat jalan (Perusahaan sebesar 4% dan Pegawai 1% dari gaji</w:t>
                  </w:r>
                  <w:r>
                    <w:rPr>
                      <w:color w:val="000000"/>
                      <w:sz w:val="22"/>
                    </w:rPr>
                    <w:t xml:space="preserve"> / honorarium)</w:t>
                  </w:r>
                  <w:r>
                    <w:rPr>
                      <w:color w:val="000000"/>
                      <w:sz w:val="22"/>
                    </w:rPr>
                    <w:br/>
                    <w:t>f. Pajak Penghasilan</w:t>
                  </w:r>
                  <w:r>
                    <w:rPr>
                      <w:color w:val="000000"/>
                      <w:sz w:val="22"/>
                    </w:rPr>
                    <w:br/>
                    <w:t>g. Koperasi jika ada</w:t>
                  </w:r>
                  <w:r>
                    <w:rPr>
                      <w:color w:val="000000"/>
                      <w:sz w:val="22"/>
                    </w:rPr>
                    <w:br/>
                    <w:t>h. Lain lain jika ada</w:t>
                  </w:r>
                  <w:r>
                    <w:rPr>
                      <w:color w:val="000000"/>
                      <w:sz w:val="22"/>
                    </w:rPr>
                    <w:br/>
                    <w:t xml:space="preserve">THP yang diterima telah dipotong pajak (Pajak ditanggung Perusahaan), pegawai yang join di tanggal 20 keatas akan dirapelkan pembayaran THPnya pada tanggal 28 bulan berikutnya. </w:t>
                  </w:r>
                  <w:r>
                    <w:rPr>
                      <w:color w:val="000000"/>
                      <w:sz w:val="22"/>
                    </w:rPr>
                    <w:br/>
                  </w:r>
                </w:p>
              </w:tc>
            </w:tr>
            <w:tr w:rsidR="00D17BC3" w14:paraId="63D2EF40" w14:textId="77777777" w:rsidTr="00D17BC3">
              <w:trPr>
                <w:trHeight w:val="886"/>
              </w:trPr>
              <w:tc>
                <w:tcPr>
                  <w:tcW w:w="397" w:type="dxa"/>
                  <w:tcBorders>
                    <w:top w:val="nil"/>
                    <w:left w:val="nil"/>
                    <w:bottom w:val="nil"/>
                    <w:right w:val="nil"/>
                  </w:tcBorders>
                  <w:tcMar>
                    <w:top w:w="0" w:type="dxa"/>
                    <w:left w:w="39" w:type="dxa"/>
                    <w:bottom w:w="39" w:type="dxa"/>
                    <w:right w:w="39" w:type="dxa"/>
                  </w:tcMar>
                </w:tcPr>
                <w:p w14:paraId="4EF2346D" w14:textId="77777777" w:rsidR="001413ED" w:rsidRDefault="00C85AEC">
                  <w:pPr>
                    <w:spacing w:after="0" w:line="240" w:lineRule="auto"/>
                  </w:pPr>
                  <w:r>
                    <w:rPr>
                      <w:color w:val="000000"/>
                      <w:sz w:val="22"/>
                    </w:rPr>
                    <w:t>9.</w:t>
                  </w:r>
                </w:p>
              </w:tc>
              <w:tc>
                <w:tcPr>
                  <w:tcW w:w="412" w:type="dxa"/>
                  <w:gridSpan w:val="3"/>
                  <w:tcBorders>
                    <w:top w:val="nil"/>
                    <w:left w:val="nil"/>
                    <w:bottom w:val="nil"/>
                    <w:right w:val="nil"/>
                  </w:tcBorders>
                  <w:tcMar>
                    <w:top w:w="0" w:type="dxa"/>
                    <w:left w:w="39" w:type="dxa"/>
                    <w:bottom w:w="39" w:type="dxa"/>
                    <w:right w:w="39" w:type="dxa"/>
                  </w:tcMar>
                </w:tcPr>
                <w:p w14:paraId="3CD21DED" w14:textId="77777777" w:rsidR="001413ED" w:rsidRDefault="00C85AEC">
                  <w:pPr>
                    <w:spacing w:after="0" w:line="240" w:lineRule="auto"/>
                  </w:pPr>
                  <w:r>
                    <w:rPr>
                      <w:color w:val="000000"/>
                      <w:sz w:val="22"/>
                    </w:rPr>
                    <w:t xml:space="preserve">Pekerjaan yang dilakukan lebih dari 8 (delapan ) Jam sehari dan 40 (empat puluh) jam seminggu adalah sebagai kerja lembur, Periode Perhitungan Lembur dimulai tgl 16 bln berjalan hingga tgl 15 bln berikutnya. Adapun ketentuan perhitungan upah lembur sbb: </w:t>
                  </w:r>
                  <w:bookmarkStart w:id="3" w:name="_GoBack"/>
                  <w:bookmarkEnd w:id="3"/>
                </w:p>
              </w:tc>
            </w:tr>
            <w:tr w:rsidR="00D17BC3" w14:paraId="302ACA98" w14:textId="77777777" w:rsidTr="00D17BC3">
              <w:trPr>
                <w:trHeight w:val="301"/>
              </w:trPr>
              <w:tc>
                <w:tcPr>
                  <w:tcW w:w="397" w:type="dxa"/>
                  <w:tcBorders>
                    <w:top w:val="nil"/>
                    <w:left w:val="nil"/>
                    <w:bottom w:val="nil"/>
                    <w:right w:val="nil"/>
                  </w:tcBorders>
                  <w:tcMar>
                    <w:top w:w="0" w:type="dxa"/>
                    <w:left w:w="39" w:type="dxa"/>
                    <w:bottom w:w="39" w:type="dxa"/>
                    <w:right w:w="39" w:type="dxa"/>
                  </w:tcMar>
                </w:tcPr>
                <w:p w14:paraId="2E316881"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3882F92D" w14:textId="77777777" w:rsidR="001413ED" w:rsidRDefault="00C85AEC">
                  <w:pPr>
                    <w:spacing w:after="0" w:line="240" w:lineRule="auto"/>
                    <w:jc w:val="center"/>
                  </w:pPr>
                  <w:r>
                    <w:rPr>
                      <w:color w:val="000000"/>
                      <w:sz w:val="22"/>
                    </w:rPr>
                    <w:t>a.</w:t>
                  </w:r>
                </w:p>
              </w:tc>
              <w:tc>
                <w:tcPr>
                  <w:tcW w:w="3232" w:type="dxa"/>
                  <w:gridSpan w:val="2"/>
                  <w:tcBorders>
                    <w:top w:val="nil"/>
                    <w:left w:val="nil"/>
                    <w:bottom w:val="nil"/>
                    <w:right w:val="nil"/>
                  </w:tcBorders>
                  <w:tcMar>
                    <w:top w:w="0" w:type="dxa"/>
                    <w:left w:w="39" w:type="dxa"/>
                    <w:bottom w:w="39" w:type="dxa"/>
                    <w:right w:w="39" w:type="dxa"/>
                  </w:tcMar>
                </w:tcPr>
                <w:p w14:paraId="139E04CC" w14:textId="77777777" w:rsidR="001413ED" w:rsidRDefault="00C85AEC">
                  <w:pPr>
                    <w:spacing w:after="0" w:line="240" w:lineRule="auto"/>
                  </w:pPr>
                  <w:r>
                    <w:rPr>
                      <w:color w:val="000000"/>
                      <w:sz w:val="22"/>
                    </w:rPr>
                    <w:t>Staff (Sesuai dengan Undang- Undang yang berlaku)</w:t>
                  </w:r>
                </w:p>
              </w:tc>
            </w:tr>
            <w:tr w:rsidR="00D17BC3" w14:paraId="124024ED" w14:textId="77777777" w:rsidTr="00D17BC3">
              <w:trPr>
                <w:trHeight w:val="301"/>
              </w:trPr>
              <w:tc>
                <w:tcPr>
                  <w:tcW w:w="397" w:type="dxa"/>
                  <w:tcBorders>
                    <w:top w:val="nil"/>
                    <w:left w:val="nil"/>
                    <w:bottom w:val="nil"/>
                    <w:right w:val="nil"/>
                  </w:tcBorders>
                  <w:tcMar>
                    <w:top w:w="0" w:type="dxa"/>
                    <w:left w:w="39" w:type="dxa"/>
                    <w:bottom w:w="39" w:type="dxa"/>
                    <w:right w:w="39" w:type="dxa"/>
                  </w:tcMar>
                </w:tcPr>
                <w:p w14:paraId="74AB03CE"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5FBDE6D4" w14:textId="77777777" w:rsidR="001413ED" w:rsidRDefault="001413ED">
                  <w:pPr>
                    <w:spacing w:after="0" w:line="240" w:lineRule="auto"/>
                  </w:pPr>
                </w:p>
              </w:tc>
              <w:tc>
                <w:tcPr>
                  <w:tcW w:w="3232" w:type="dxa"/>
                  <w:gridSpan w:val="2"/>
                  <w:tcBorders>
                    <w:top w:val="nil"/>
                    <w:left w:val="nil"/>
                    <w:bottom w:val="nil"/>
                    <w:right w:val="nil"/>
                  </w:tcBorders>
                  <w:tcMar>
                    <w:top w:w="0" w:type="dxa"/>
                    <w:left w:w="39" w:type="dxa"/>
                    <w:bottom w:w="39" w:type="dxa"/>
                    <w:right w:w="39" w:type="dxa"/>
                  </w:tcMar>
                </w:tcPr>
                <w:p w14:paraId="134D2990" w14:textId="77777777" w:rsidR="001413ED" w:rsidRDefault="00C85AEC">
                  <w:pPr>
                    <w:spacing w:after="0" w:line="240" w:lineRule="auto"/>
                  </w:pPr>
                  <w:r>
                    <w:rPr>
                      <w:color w:val="000000"/>
                      <w:sz w:val="22"/>
                    </w:rPr>
                    <w:t>i. Lembur Hari Kerja</w:t>
                  </w:r>
                </w:p>
              </w:tc>
            </w:tr>
            <w:tr w:rsidR="001413ED" w14:paraId="6D0452D5" w14:textId="77777777">
              <w:trPr>
                <w:trHeight w:val="301"/>
              </w:trPr>
              <w:tc>
                <w:tcPr>
                  <w:tcW w:w="397" w:type="dxa"/>
                  <w:tcBorders>
                    <w:top w:val="nil"/>
                    <w:left w:val="nil"/>
                    <w:bottom w:val="nil"/>
                    <w:right w:val="nil"/>
                  </w:tcBorders>
                  <w:tcMar>
                    <w:top w:w="0" w:type="dxa"/>
                    <w:left w:w="39" w:type="dxa"/>
                    <w:bottom w:w="39" w:type="dxa"/>
                    <w:right w:w="39" w:type="dxa"/>
                  </w:tcMar>
                </w:tcPr>
                <w:p w14:paraId="41D540A2"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2D1D6AF5"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5C9D0641" w14:textId="77777777" w:rsidR="001413ED" w:rsidRDefault="00C85AEC">
                  <w:pPr>
                    <w:spacing w:after="0" w:line="240" w:lineRule="auto"/>
                    <w:jc w:val="center"/>
                  </w:pPr>
                  <w:r>
                    <w:rPr>
                      <w:color w:val="000000"/>
                      <w:sz w:val="22"/>
                    </w:rPr>
                    <w:t>Waktu Lembur</w:t>
                  </w:r>
                </w:p>
              </w:tc>
              <w:tc>
                <w:tcPr>
                  <w:tcW w:w="5820"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0F05CFDF" w14:textId="77777777" w:rsidR="001413ED" w:rsidRDefault="00C85AEC">
                  <w:pPr>
                    <w:spacing w:after="0" w:line="240" w:lineRule="auto"/>
                    <w:jc w:val="center"/>
                  </w:pPr>
                  <w:r>
                    <w:rPr>
                      <w:color w:val="000000"/>
                      <w:sz w:val="22"/>
                    </w:rPr>
                    <w:t>Rumus</w:t>
                  </w:r>
                </w:p>
              </w:tc>
            </w:tr>
            <w:tr w:rsidR="001413ED" w14:paraId="2D59E60B" w14:textId="77777777">
              <w:trPr>
                <w:trHeight w:val="301"/>
              </w:trPr>
              <w:tc>
                <w:tcPr>
                  <w:tcW w:w="397" w:type="dxa"/>
                  <w:tcBorders>
                    <w:top w:val="nil"/>
                    <w:left w:val="nil"/>
                    <w:bottom w:val="nil"/>
                    <w:right w:val="nil"/>
                  </w:tcBorders>
                  <w:tcMar>
                    <w:top w:w="0" w:type="dxa"/>
                    <w:left w:w="39" w:type="dxa"/>
                    <w:bottom w:w="39" w:type="dxa"/>
                    <w:right w:w="39" w:type="dxa"/>
                  </w:tcMar>
                </w:tcPr>
                <w:p w14:paraId="59EAB7C1"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1C98430E"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18511EB2" w14:textId="77777777" w:rsidR="001413ED" w:rsidRDefault="00C85AEC">
                  <w:pPr>
                    <w:spacing w:after="0" w:line="240" w:lineRule="auto"/>
                  </w:pPr>
                  <w:r>
                    <w:rPr>
                      <w:color w:val="000000"/>
                      <w:sz w:val="22"/>
                    </w:rPr>
                    <w:t>Jam 1</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7B134563" w14:textId="77777777" w:rsidR="001413ED" w:rsidRDefault="00C85AEC">
                  <w:pPr>
                    <w:spacing w:after="0" w:line="240" w:lineRule="auto"/>
                  </w:pPr>
                  <w:r>
                    <w:rPr>
                      <w:color w:val="000000"/>
                      <w:sz w:val="22"/>
                    </w:rPr>
                    <w:t xml:space="preserve">1,5 x 1/173 x upah sebulan </w:t>
                  </w:r>
                </w:p>
              </w:tc>
            </w:tr>
            <w:tr w:rsidR="001413ED" w14:paraId="08237400" w14:textId="77777777">
              <w:trPr>
                <w:trHeight w:val="301"/>
              </w:trPr>
              <w:tc>
                <w:tcPr>
                  <w:tcW w:w="397" w:type="dxa"/>
                  <w:tcBorders>
                    <w:top w:val="nil"/>
                    <w:left w:val="nil"/>
                    <w:bottom w:val="nil"/>
                    <w:right w:val="nil"/>
                  </w:tcBorders>
                  <w:tcMar>
                    <w:top w:w="0" w:type="dxa"/>
                    <w:left w:w="39" w:type="dxa"/>
                    <w:bottom w:w="39" w:type="dxa"/>
                    <w:right w:w="39" w:type="dxa"/>
                  </w:tcMar>
                </w:tcPr>
                <w:p w14:paraId="6CDB103B"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2B0A9847"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5080A48C" w14:textId="77777777" w:rsidR="001413ED" w:rsidRDefault="00C85AEC">
                  <w:pPr>
                    <w:spacing w:after="0" w:line="240" w:lineRule="auto"/>
                  </w:pPr>
                  <w:r>
                    <w:rPr>
                      <w:color w:val="000000"/>
                      <w:sz w:val="22"/>
                    </w:rPr>
                    <w:t>Jam 2 &amp; 3</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72357702" w14:textId="77777777" w:rsidR="001413ED" w:rsidRDefault="00C85AEC">
                  <w:pPr>
                    <w:spacing w:after="0" w:line="240" w:lineRule="auto"/>
                  </w:pPr>
                  <w:r>
                    <w:rPr>
                      <w:color w:val="000000"/>
                      <w:sz w:val="22"/>
                    </w:rPr>
                    <w:t xml:space="preserve">2 x 1/173 x upah sebulan </w:t>
                  </w:r>
                </w:p>
              </w:tc>
            </w:tr>
            <w:tr w:rsidR="001413ED" w14:paraId="1C39C68B" w14:textId="77777777">
              <w:trPr>
                <w:trHeight w:val="301"/>
              </w:trPr>
              <w:tc>
                <w:tcPr>
                  <w:tcW w:w="397" w:type="dxa"/>
                  <w:tcBorders>
                    <w:top w:val="nil"/>
                    <w:left w:val="nil"/>
                    <w:bottom w:val="nil"/>
                    <w:right w:val="nil"/>
                  </w:tcBorders>
                  <w:tcMar>
                    <w:top w:w="0" w:type="dxa"/>
                    <w:left w:w="39" w:type="dxa"/>
                    <w:bottom w:w="39" w:type="dxa"/>
                    <w:right w:w="39" w:type="dxa"/>
                  </w:tcMar>
                </w:tcPr>
                <w:p w14:paraId="5325E99C"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707FD5B1" w14:textId="77777777" w:rsidR="001413ED" w:rsidRDefault="001413ED">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7335E733" w14:textId="77777777" w:rsidR="001413ED" w:rsidRDefault="001413ED">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75F39220" w14:textId="77777777" w:rsidR="001413ED" w:rsidRDefault="001413ED">
                  <w:pPr>
                    <w:spacing w:after="0" w:line="240" w:lineRule="auto"/>
                  </w:pPr>
                </w:p>
              </w:tc>
            </w:tr>
            <w:tr w:rsidR="00D17BC3" w14:paraId="303A9D85" w14:textId="77777777" w:rsidTr="00D17BC3">
              <w:trPr>
                <w:trHeight w:val="301"/>
              </w:trPr>
              <w:tc>
                <w:tcPr>
                  <w:tcW w:w="397" w:type="dxa"/>
                  <w:tcBorders>
                    <w:top w:val="nil"/>
                    <w:left w:val="nil"/>
                    <w:bottom w:val="nil"/>
                    <w:right w:val="nil"/>
                  </w:tcBorders>
                  <w:tcMar>
                    <w:top w:w="0" w:type="dxa"/>
                    <w:left w:w="39" w:type="dxa"/>
                    <w:bottom w:w="39" w:type="dxa"/>
                    <w:right w:w="39" w:type="dxa"/>
                  </w:tcMar>
                </w:tcPr>
                <w:p w14:paraId="6F829224"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7F2D7280" w14:textId="77777777" w:rsidR="001413ED" w:rsidRDefault="001413ED">
                  <w:pPr>
                    <w:spacing w:after="0" w:line="240" w:lineRule="auto"/>
                  </w:pPr>
                </w:p>
              </w:tc>
              <w:tc>
                <w:tcPr>
                  <w:tcW w:w="3232" w:type="dxa"/>
                  <w:gridSpan w:val="2"/>
                  <w:tcBorders>
                    <w:top w:val="nil"/>
                    <w:left w:val="nil"/>
                    <w:bottom w:val="nil"/>
                    <w:right w:val="nil"/>
                  </w:tcBorders>
                  <w:tcMar>
                    <w:top w:w="0" w:type="dxa"/>
                    <w:left w:w="39" w:type="dxa"/>
                    <w:bottom w:w="39" w:type="dxa"/>
                    <w:right w:w="39" w:type="dxa"/>
                  </w:tcMar>
                </w:tcPr>
                <w:p w14:paraId="0D8E896C" w14:textId="77777777" w:rsidR="001413ED" w:rsidRDefault="00C85AEC">
                  <w:pPr>
                    <w:spacing w:after="0" w:line="240" w:lineRule="auto"/>
                  </w:pPr>
                  <w:r>
                    <w:rPr>
                      <w:color w:val="000000"/>
                      <w:sz w:val="22"/>
                    </w:rPr>
                    <w:t xml:space="preserve">ii. </w:t>
                  </w:r>
                  <w:commentRangeStart w:id="4"/>
                  <w:r>
                    <w:rPr>
                      <w:color w:val="000000"/>
                      <w:sz w:val="22"/>
                    </w:rPr>
                    <w:t>Lembur Hari Libur</w:t>
                  </w:r>
                  <w:commentRangeEnd w:id="4"/>
                  <w:r>
                    <w:rPr>
                      <w:rStyle w:val="CommentReference"/>
                    </w:rPr>
                    <w:commentReference w:id="4"/>
                  </w:r>
                </w:p>
              </w:tc>
            </w:tr>
            <w:tr w:rsidR="001413ED" w14:paraId="54335538" w14:textId="77777777">
              <w:trPr>
                <w:trHeight w:val="301"/>
              </w:trPr>
              <w:tc>
                <w:tcPr>
                  <w:tcW w:w="397" w:type="dxa"/>
                  <w:tcBorders>
                    <w:top w:val="nil"/>
                    <w:left w:val="nil"/>
                    <w:bottom w:val="nil"/>
                    <w:right w:val="nil"/>
                  </w:tcBorders>
                  <w:tcMar>
                    <w:top w:w="0" w:type="dxa"/>
                    <w:left w:w="39" w:type="dxa"/>
                    <w:bottom w:w="39" w:type="dxa"/>
                    <w:right w:w="39" w:type="dxa"/>
                  </w:tcMar>
                </w:tcPr>
                <w:p w14:paraId="53B9D460"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1B1557A5"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1CD01695" w14:textId="77777777" w:rsidR="001413ED" w:rsidRDefault="00C85AEC">
                  <w:pPr>
                    <w:spacing w:after="0" w:line="240" w:lineRule="auto"/>
                    <w:jc w:val="center"/>
                  </w:pPr>
                  <w:r>
                    <w:rPr>
                      <w:color w:val="000000"/>
                      <w:sz w:val="22"/>
                    </w:rPr>
                    <w:t>Waktu Lembur</w:t>
                  </w:r>
                </w:p>
              </w:tc>
              <w:tc>
                <w:tcPr>
                  <w:tcW w:w="5820" w:type="dxa"/>
                  <w:tcBorders>
                    <w:top w:val="single" w:sz="7" w:space="0" w:color="000000"/>
                    <w:left w:val="single" w:sz="7" w:space="0" w:color="000000"/>
                    <w:bottom w:val="single" w:sz="7" w:space="0" w:color="000000"/>
                    <w:right w:val="single" w:sz="7" w:space="0" w:color="000000"/>
                  </w:tcBorders>
                  <w:shd w:val="clear" w:color="auto" w:fill="C0C0C0"/>
                  <w:tcMar>
                    <w:top w:w="0" w:type="dxa"/>
                    <w:left w:w="39" w:type="dxa"/>
                    <w:bottom w:w="39" w:type="dxa"/>
                    <w:right w:w="39" w:type="dxa"/>
                  </w:tcMar>
                </w:tcPr>
                <w:p w14:paraId="75FF0A19" w14:textId="77777777" w:rsidR="001413ED" w:rsidRDefault="00C85AEC">
                  <w:pPr>
                    <w:spacing w:after="0" w:line="240" w:lineRule="auto"/>
                    <w:jc w:val="center"/>
                  </w:pPr>
                  <w:r>
                    <w:rPr>
                      <w:color w:val="000000"/>
                      <w:sz w:val="22"/>
                    </w:rPr>
                    <w:t>Rumus</w:t>
                  </w:r>
                </w:p>
              </w:tc>
            </w:tr>
            <w:tr w:rsidR="001413ED" w14:paraId="39EE3C63" w14:textId="77777777">
              <w:trPr>
                <w:trHeight w:val="301"/>
              </w:trPr>
              <w:tc>
                <w:tcPr>
                  <w:tcW w:w="397" w:type="dxa"/>
                  <w:tcBorders>
                    <w:top w:val="nil"/>
                    <w:left w:val="nil"/>
                    <w:bottom w:val="nil"/>
                    <w:right w:val="nil"/>
                  </w:tcBorders>
                  <w:tcMar>
                    <w:top w:w="0" w:type="dxa"/>
                    <w:left w:w="39" w:type="dxa"/>
                    <w:bottom w:w="39" w:type="dxa"/>
                    <w:right w:w="39" w:type="dxa"/>
                  </w:tcMar>
                </w:tcPr>
                <w:p w14:paraId="50593429"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0932FB8A"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03E88D2A" w14:textId="77777777" w:rsidR="001413ED" w:rsidRDefault="00C85AEC">
                  <w:pPr>
                    <w:spacing w:after="0" w:line="240" w:lineRule="auto"/>
                  </w:pPr>
                  <w:r>
                    <w:rPr>
                      <w:color w:val="000000"/>
                      <w:sz w:val="22"/>
                    </w:rPr>
                    <w:t>7 Jam Pertama</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0B7C484C" w14:textId="77777777" w:rsidR="001413ED" w:rsidRDefault="00C85AEC">
                  <w:pPr>
                    <w:spacing w:after="0" w:line="240" w:lineRule="auto"/>
                  </w:pPr>
                  <w:r>
                    <w:rPr>
                      <w:color w:val="000000"/>
                      <w:sz w:val="22"/>
                    </w:rPr>
                    <w:t xml:space="preserve">7 jam x 2 x 1/173 x upah sebulan </w:t>
                  </w:r>
                </w:p>
              </w:tc>
            </w:tr>
            <w:tr w:rsidR="001413ED" w14:paraId="3DD31BBE" w14:textId="77777777">
              <w:trPr>
                <w:trHeight w:val="301"/>
              </w:trPr>
              <w:tc>
                <w:tcPr>
                  <w:tcW w:w="397" w:type="dxa"/>
                  <w:tcBorders>
                    <w:top w:val="nil"/>
                    <w:left w:val="nil"/>
                    <w:bottom w:val="nil"/>
                    <w:right w:val="nil"/>
                  </w:tcBorders>
                  <w:tcMar>
                    <w:top w:w="0" w:type="dxa"/>
                    <w:left w:w="39" w:type="dxa"/>
                    <w:bottom w:w="39" w:type="dxa"/>
                    <w:right w:w="39" w:type="dxa"/>
                  </w:tcMar>
                </w:tcPr>
                <w:p w14:paraId="038F8553"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33FA6F16"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29845FBB" w14:textId="77777777" w:rsidR="001413ED" w:rsidRDefault="00C85AEC">
                  <w:pPr>
                    <w:spacing w:after="0" w:line="240" w:lineRule="auto"/>
                  </w:pPr>
                  <w:r>
                    <w:rPr>
                      <w:color w:val="000000"/>
                      <w:sz w:val="22"/>
                    </w:rPr>
                    <w:t>Jam ke-8</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56596060" w14:textId="77777777" w:rsidR="001413ED" w:rsidRDefault="00C85AEC">
                  <w:pPr>
                    <w:spacing w:after="0" w:line="240" w:lineRule="auto"/>
                  </w:pPr>
                  <w:r>
                    <w:rPr>
                      <w:color w:val="000000"/>
                      <w:sz w:val="22"/>
                    </w:rPr>
                    <w:t xml:space="preserve">1 jam x 3 x 1/173 x upah sebulan </w:t>
                  </w:r>
                </w:p>
              </w:tc>
            </w:tr>
            <w:tr w:rsidR="001413ED" w14:paraId="711488A3" w14:textId="77777777">
              <w:trPr>
                <w:trHeight w:val="301"/>
              </w:trPr>
              <w:tc>
                <w:tcPr>
                  <w:tcW w:w="397" w:type="dxa"/>
                  <w:tcBorders>
                    <w:top w:val="nil"/>
                    <w:left w:val="nil"/>
                    <w:bottom w:val="nil"/>
                    <w:right w:val="nil"/>
                  </w:tcBorders>
                  <w:tcMar>
                    <w:top w:w="0" w:type="dxa"/>
                    <w:left w:w="39" w:type="dxa"/>
                    <w:bottom w:w="39" w:type="dxa"/>
                    <w:right w:w="39" w:type="dxa"/>
                  </w:tcMar>
                </w:tcPr>
                <w:p w14:paraId="66DC0BD5"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22BED2FB" w14:textId="77777777" w:rsidR="001413ED" w:rsidRDefault="001413ED">
                  <w:pPr>
                    <w:spacing w:after="0" w:line="240" w:lineRule="auto"/>
                  </w:pPr>
                </w:p>
              </w:tc>
              <w:tc>
                <w:tcPr>
                  <w:tcW w:w="3232"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0DB0B08B" w14:textId="77777777" w:rsidR="001413ED" w:rsidRDefault="00C85AEC">
                  <w:pPr>
                    <w:spacing w:after="0" w:line="240" w:lineRule="auto"/>
                  </w:pPr>
                  <w:r>
                    <w:rPr>
                      <w:color w:val="000000"/>
                      <w:sz w:val="22"/>
                    </w:rPr>
                    <w:t>Jam ke-9 dst</w:t>
                  </w:r>
                </w:p>
              </w:tc>
              <w:tc>
                <w:tcPr>
                  <w:tcW w:w="5820" w:type="dxa"/>
                  <w:tcBorders>
                    <w:top w:val="single" w:sz="7" w:space="0" w:color="000000"/>
                    <w:left w:val="single" w:sz="7" w:space="0" w:color="000000"/>
                    <w:bottom w:val="single" w:sz="7" w:space="0" w:color="000000"/>
                    <w:right w:val="single" w:sz="7" w:space="0" w:color="000000"/>
                  </w:tcBorders>
                  <w:tcMar>
                    <w:top w:w="0" w:type="dxa"/>
                    <w:left w:w="39" w:type="dxa"/>
                    <w:bottom w:w="39" w:type="dxa"/>
                    <w:right w:w="39" w:type="dxa"/>
                  </w:tcMar>
                </w:tcPr>
                <w:p w14:paraId="4E71714D" w14:textId="77777777" w:rsidR="001413ED" w:rsidRDefault="00C85AEC">
                  <w:pPr>
                    <w:spacing w:after="0" w:line="240" w:lineRule="auto"/>
                  </w:pPr>
                  <w:r>
                    <w:rPr>
                      <w:color w:val="000000"/>
                      <w:sz w:val="22"/>
                    </w:rPr>
                    <w:t xml:space="preserve">1 jam x 4 x 1/173 x upah sebulan </w:t>
                  </w:r>
                </w:p>
              </w:tc>
            </w:tr>
            <w:tr w:rsidR="001413ED" w14:paraId="7C8E018E" w14:textId="77777777">
              <w:trPr>
                <w:trHeight w:val="301"/>
              </w:trPr>
              <w:tc>
                <w:tcPr>
                  <w:tcW w:w="397" w:type="dxa"/>
                  <w:tcBorders>
                    <w:top w:val="nil"/>
                    <w:left w:val="nil"/>
                    <w:bottom w:val="nil"/>
                    <w:right w:val="nil"/>
                  </w:tcBorders>
                  <w:tcMar>
                    <w:top w:w="0" w:type="dxa"/>
                    <w:left w:w="39" w:type="dxa"/>
                    <w:bottom w:w="39" w:type="dxa"/>
                    <w:right w:w="39" w:type="dxa"/>
                  </w:tcMar>
                </w:tcPr>
                <w:p w14:paraId="3BCAC41C"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6CD2396A" w14:textId="77777777" w:rsidR="001413ED" w:rsidRDefault="001413ED">
                  <w:pPr>
                    <w:spacing w:after="0" w:line="240" w:lineRule="auto"/>
                  </w:pPr>
                </w:p>
              </w:tc>
              <w:tc>
                <w:tcPr>
                  <w:tcW w:w="3232" w:type="dxa"/>
                  <w:tcBorders>
                    <w:top w:val="nil"/>
                    <w:left w:val="nil"/>
                    <w:bottom w:val="nil"/>
                    <w:right w:val="nil"/>
                  </w:tcBorders>
                  <w:tcMar>
                    <w:top w:w="0" w:type="dxa"/>
                    <w:left w:w="39" w:type="dxa"/>
                    <w:bottom w:w="39" w:type="dxa"/>
                    <w:right w:w="39" w:type="dxa"/>
                  </w:tcMar>
                </w:tcPr>
                <w:p w14:paraId="57F19024" w14:textId="77777777" w:rsidR="001413ED" w:rsidRDefault="001413ED">
                  <w:pPr>
                    <w:spacing w:after="0" w:line="240" w:lineRule="auto"/>
                  </w:pPr>
                </w:p>
              </w:tc>
              <w:tc>
                <w:tcPr>
                  <w:tcW w:w="5820" w:type="dxa"/>
                  <w:tcBorders>
                    <w:top w:val="nil"/>
                    <w:left w:val="nil"/>
                    <w:bottom w:val="nil"/>
                    <w:right w:val="nil"/>
                  </w:tcBorders>
                  <w:tcMar>
                    <w:top w:w="0" w:type="dxa"/>
                    <w:left w:w="39" w:type="dxa"/>
                    <w:bottom w:w="39" w:type="dxa"/>
                    <w:right w:w="39" w:type="dxa"/>
                  </w:tcMar>
                </w:tcPr>
                <w:p w14:paraId="6933A000" w14:textId="77777777" w:rsidR="001413ED" w:rsidRDefault="001413ED">
                  <w:pPr>
                    <w:spacing w:after="0" w:line="240" w:lineRule="auto"/>
                  </w:pPr>
                </w:p>
              </w:tc>
            </w:tr>
            <w:tr w:rsidR="00D17BC3" w14:paraId="5722B911" w14:textId="77777777" w:rsidTr="00D17BC3">
              <w:trPr>
                <w:trHeight w:val="556"/>
              </w:trPr>
              <w:tc>
                <w:tcPr>
                  <w:tcW w:w="397" w:type="dxa"/>
                  <w:tcBorders>
                    <w:top w:val="nil"/>
                    <w:left w:val="nil"/>
                    <w:bottom w:val="nil"/>
                    <w:right w:val="nil"/>
                  </w:tcBorders>
                  <w:tcMar>
                    <w:top w:w="0" w:type="dxa"/>
                    <w:left w:w="39" w:type="dxa"/>
                    <w:bottom w:w="39" w:type="dxa"/>
                    <w:right w:w="39" w:type="dxa"/>
                  </w:tcMar>
                </w:tcPr>
                <w:p w14:paraId="6EDE9174" w14:textId="77777777" w:rsidR="001413ED" w:rsidRDefault="001413ED">
                  <w:pPr>
                    <w:spacing w:after="0" w:line="240" w:lineRule="auto"/>
                  </w:pPr>
                </w:p>
              </w:tc>
              <w:tc>
                <w:tcPr>
                  <w:tcW w:w="412" w:type="dxa"/>
                  <w:tcBorders>
                    <w:top w:val="nil"/>
                    <w:left w:val="nil"/>
                    <w:bottom w:val="nil"/>
                    <w:right w:val="nil"/>
                  </w:tcBorders>
                  <w:tcMar>
                    <w:top w:w="0" w:type="dxa"/>
                    <w:left w:w="39" w:type="dxa"/>
                    <w:bottom w:w="39" w:type="dxa"/>
                    <w:right w:w="39" w:type="dxa"/>
                  </w:tcMar>
                </w:tcPr>
                <w:p w14:paraId="6B7F0C7E" w14:textId="77777777" w:rsidR="001413ED" w:rsidRDefault="00C85AEC">
                  <w:pPr>
                    <w:spacing w:after="0" w:line="240" w:lineRule="auto"/>
                    <w:jc w:val="center"/>
                  </w:pPr>
                  <w:r>
                    <w:rPr>
                      <w:color w:val="000000"/>
                      <w:sz w:val="22"/>
                    </w:rPr>
                    <w:t>b.</w:t>
                  </w:r>
                </w:p>
              </w:tc>
              <w:tc>
                <w:tcPr>
                  <w:tcW w:w="3232" w:type="dxa"/>
                  <w:gridSpan w:val="2"/>
                  <w:tcBorders>
                    <w:top w:val="nil"/>
                    <w:left w:val="nil"/>
                    <w:bottom w:val="nil"/>
                    <w:right w:val="nil"/>
                  </w:tcBorders>
                  <w:tcMar>
                    <w:top w:w="0" w:type="dxa"/>
                    <w:left w:w="39" w:type="dxa"/>
                    <w:bottom w:w="39" w:type="dxa"/>
                    <w:right w:w="39" w:type="dxa"/>
                  </w:tcMar>
                </w:tcPr>
                <w:p w14:paraId="040F39A2" w14:textId="77777777" w:rsidR="001413ED" w:rsidRDefault="00C85AEC">
                  <w:pPr>
                    <w:spacing w:after="0" w:line="240" w:lineRule="auto"/>
                  </w:pPr>
                  <w:r>
                    <w:rPr>
                      <w:color w:val="000000"/>
                      <w:sz w:val="22"/>
                    </w:rPr>
                    <w:t>Untuk Pegawai yang minimal setingkat Administrator / Senior Staff mendapatkan penggantian Uang makan</w:t>
                  </w:r>
                </w:p>
              </w:tc>
            </w:tr>
          </w:tbl>
          <w:p w14:paraId="6A22AA5F" w14:textId="77777777" w:rsidR="001413ED" w:rsidRDefault="001413ED">
            <w:pPr>
              <w:spacing w:after="0" w:line="240" w:lineRule="auto"/>
            </w:pPr>
          </w:p>
        </w:tc>
        <w:tc>
          <w:tcPr>
            <w:tcW w:w="119" w:type="dxa"/>
          </w:tcPr>
          <w:p w14:paraId="4EEEFF9D" w14:textId="77777777" w:rsidR="001413ED" w:rsidRDefault="001413ED">
            <w:pPr>
              <w:pStyle w:val="EmptyCellLayoutStyle"/>
              <w:spacing w:after="0" w:line="240" w:lineRule="auto"/>
            </w:pPr>
          </w:p>
        </w:tc>
      </w:tr>
      <w:tr w:rsidR="001413ED" w14:paraId="1E8FC042" w14:textId="77777777">
        <w:trPr>
          <w:trHeight w:val="426"/>
        </w:trPr>
        <w:tc>
          <w:tcPr>
            <w:tcW w:w="223" w:type="dxa"/>
          </w:tcPr>
          <w:p w14:paraId="0A5D9C40" w14:textId="77777777" w:rsidR="001413ED" w:rsidRDefault="001413ED">
            <w:pPr>
              <w:pStyle w:val="EmptyCellLayoutStyle"/>
              <w:spacing w:after="0" w:line="240" w:lineRule="auto"/>
            </w:pPr>
          </w:p>
        </w:tc>
        <w:tc>
          <w:tcPr>
            <w:tcW w:w="51" w:type="dxa"/>
          </w:tcPr>
          <w:p w14:paraId="443FEF9C" w14:textId="77777777" w:rsidR="001413ED" w:rsidRDefault="001413ED">
            <w:pPr>
              <w:pStyle w:val="EmptyCellLayoutStyle"/>
              <w:spacing w:after="0" w:line="240" w:lineRule="auto"/>
            </w:pPr>
          </w:p>
        </w:tc>
        <w:tc>
          <w:tcPr>
            <w:tcW w:w="809" w:type="dxa"/>
          </w:tcPr>
          <w:p w14:paraId="63D7FB87" w14:textId="77777777" w:rsidR="001413ED" w:rsidRDefault="001413ED">
            <w:pPr>
              <w:pStyle w:val="EmptyCellLayoutStyle"/>
              <w:spacing w:after="0" w:line="240" w:lineRule="auto"/>
            </w:pPr>
          </w:p>
        </w:tc>
        <w:tc>
          <w:tcPr>
            <w:tcW w:w="5475" w:type="dxa"/>
          </w:tcPr>
          <w:p w14:paraId="6FD94B4C" w14:textId="77777777" w:rsidR="001413ED" w:rsidRDefault="001413ED">
            <w:pPr>
              <w:pStyle w:val="EmptyCellLayoutStyle"/>
              <w:spacing w:after="0" w:line="240" w:lineRule="auto"/>
            </w:pPr>
          </w:p>
        </w:tc>
        <w:tc>
          <w:tcPr>
            <w:tcW w:w="383" w:type="dxa"/>
          </w:tcPr>
          <w:p w14:paraId="7E2A99F7" w14:textId="77777777" w:rsidR="001413ED" w:rsidRDefault="001413ED">
            <w:pPr>
              <w:pStyle w:val="EmptyCellLayoutStyle"/>
              <w:spacing w:after="0" w:line="240" w:lineRule="auto"/>
            </w:pPr>
          </w:p>
        </w:tc>
        <w:tc>
          <w:tcPr>
            <w:tcW w:w="148" w:type="dxa"/>
          </w:tcPr>
          <w:p w14:paraId="4361A692" w14:textId="77777777" w:rsidR="001413ED" w:rsidRDefault="001413ED">
            <w:pPr>
              <w:pStyle w:val="EmptyCellLayoutStyle"/>
              <w:spacing w:after="0" w:line="240" w:lineRule="auto"/>
            </w:pPr>
          </w:p>
        </w:tc>
        <w:tc>
          <w:tcPr>
            <w:tcW w:w="1777" w:type="dxa"/>
          </w:tcPr>
          <w:p w14:paraId="14400309" w14:textId="77777777" w:rsidR="001413ED" w:rsidRDefault="001413ED">
            <w:pPr>
              <w:pStyle w:val="EmptyCellLayoutStyle"/>
              <w:spacing w:after="0" w:line="240" w:lineRule="auto"/>
            </w:pPr>
          </w:p>
        </w:tc>
        <w:tc>
          <w:tcPr>
            <w:tcW w:w="1215" w:type="dxa"/>
          </w:tcPr>
          <w:p w14:paraId="76C13B7F" w14:textId="77777777" w:rsidR="001413ED" w:rsidRDefault="001413ED">
            <w:pPr>
              <w:pStyle w:val="EmptyCellLayoutStyle"/>
              <w:spacing w:after="0" w:line="240" w:lineRule="auto"/>
            </w:pPr>
          </w:p>
        </w:tc>
        <w:tc>
          <w:tcPr>
            <w:tcW w:w="119" w:type="dxa"/>
          </w:tcPr>
          <w:p w14:paraId="6E145F0F" w14:textId="77777777" w:rsidR="001413ED" w:rsidRDefault="001413ED">
            <w:pPr>
              <w:pStyle w:val="EmptyCellLayoutStyle"/>
              <w:spacing w:after="0" w:line="240" w:lineRule="auto"/>
            </w:pPr>
          </w:p>
        </w:tc>
      </w:tr>
      <w:tr w:rsidR="00D17BC3" w14:paraId="5B3D7FD9" w14:textId="77777777" w:rsidTr="00D17BC3">
        <w:tc>
          <w:tcPr>
            <w:tcW w:w="223" w:type="dxa"/>
          </w:tcPr>
          <w:p w14:paraId="0BCF568F" w14:textId="77777777" w:rsidR="001413ED" w:rsidRDefault="001413ED">
            <w:pPr>
              <w:pStyle w:val="EmptyCellLayoutStyle"/>
              <w:spacing w:after="0" w:line="240" w:lineRule="auto"/>
            </w:pPr>
          </w:p>
        </w:tc>
        <w:tc>
          <w:tcPr>
            <w:tcW w:w="51" w:type="dxa"/>
          </w:tcPr>
          <w:p w14:paraId="2C38505E" w14:textId="77777777" w:rsidR="001413ED" w:rsidRDefault="001413ED">
            <w:pPr>
              <w:pStyle w:val="EmptyCellLayoutStyle"/>
              <w:spacing w:after="0" w:line="240" w:lineRule="auto"/>
            </w:pPr>
          </w:p>
        </w:tc>
        <w:tc>
          <w:tcPr>
            <w:tcW w:w="809" w:type="dxa"/>
          </w:tcPr>
          <w:p w14:paraId="076FE445" w14:textId="77777777" w:rsidR="001413ED" w:rsidRDefault="001413ED">
            <w:pPr>
              <w:pStyle w:val="EmptyCellLayoutStyle"/>
              <w:spacing w:after="0" w:line="240" w:lineRule="auto"/>
            </w:pPr>
          </w:p>
        </w:tc>
        <w:tc>
          <w:tcPr>
            <w:tcW w:w="5475"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276"/>
              <w:gridCol w:w="2237"/>
              <w:gridCol w:w="2252"/>
            </w:tblGrid>
            <w:tr w:rsidR="001413ED" w14:paraId="646BD0B8" w14:textId="77777777">
              <w:trPr>
                <w:trHeight w:val="262"/>
              </w:trPr>
              <w:tc>
                <w:tcPr>
                  <w:tcW w:w="328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A94CE6E" w14:textId="77777777" w:rsidR="001413ED" w:rsidRDefault="00C85AEC">
                  <w:pPr>
                    <w:spacing w:after="0" w:line="240" w:lineRule="auto"/>
                    <w:jc w:val="center"/>
                  </w:pPr>
                  <w:r>
                    <w:rPr>
                      <w:color w:val="000000"/>
                      <w:sz w:val="22"/>
                    </w:rPr>
                    <w:t>Uraian Waktu Lembur</w:t>
                  </w:r>
                </w:p>
              </w:tc>
              <w:tc>
                <w:tcPr>
                  <w:tcW w:w="224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9C047F9" w14:textId="77777777" w:rsidR="001413ED" w:rsidRDefault="00C85AEC">
                  <w:pPr>
                    <w:spacing w:after="0" w:line="240" w:lineRule="auto"/>
                    <w:jc w:val="center"/>
                  </w:pPr>
                  <w:r>
                    <w:rPr>
                      <w:color w:val="000000"/>
                      <w:sz w:val="22"/>
                    </w:rPr>
                    <w:t>Hari Kerja Biasa</w:t>
                  </w:r>
                </w:p>
              </w:tc>
              <w:tc>
                <w:tcPr>
                  <w:tcW w:w="225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095F885" w14:textId="77777777" w:rsidR="001413ED" w:rsidRDefault="00C85AEC">
                  <w:pPr>
                    <w:spacing w:after="0" w:line="240" w:lineRule="auto"/>
                    <w:jc w:val="center"/>
                  </w:pPr>
                  <w:r>
                    <w:rPr>
                      <w:color w:val="000000"/>
                      <w:sz w:val="22"/>
                    </w:rPr>
                    <w:t>Hari Libur</w:t>
                  </w:r>
                </w:p>
              </w:tc>
            </w:tr>
            <w:tr w:rsidR="001413ED" w14:paraId="07291958" w14:textId="77777777">
              <w:trPr>
                <w:trHeight w:val="547"/>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30AD9" w14:textId="77777777" w:rsidR="001413ED" w:rsidRDefault="00C85AEC">
                  <w:pPr>
                    <w:spacing w:after="0" w:line="240" w:lineRule="auto"/>
                  </w:pPr>
                  <w:r>
                    <w:rPr>
                      <w:color w:val="000000"/>
                      <w:sz w:val="22"/>
                    </w:rPr>
                    <w:t>Bekerja berturut-turut kurang dari 3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3DECE" w14:textId="77777777" w:rsidR="001413ED" w:rsidRDefault="00C85AEC">
                  <w:pPr>
                    <w:spacing w:after="0" w:line="240" w:lineRule="auto"/>
                  </w:pPr>
                  <w:r>
                    <w:rPr>
                      <w:color w:val="000000"/>
                      <w:sz w:val="22"/>
                    </w:rPr>
                    <w:t>Rp.0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7529D" w14:textId="77777777" w:rsidR="001413ED" w:rsidRDefault="00C85AEC">
                  <w:pPr>
                    <w:spacing w:after="0" w:line="240" w:lineRule="auto"/>
                  </w:pPr>
                  <w:r>
                    <w:rPr>
                      <w:color w:val="000000"/>
                      <w:sz w:val="22"/>
                    </w:rPr>
                    <w:t>Rp. 0</w:t>
                  </w:r>
                </w:p>
              </w:tc>
            </w:tr>
            <w:tr w:rsidR="001413ED" w14:paraId="462B933A" w14:textId="77777777">
              <w:trPr>
                <w:trHeight w:val="547"/>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E034F" w14:textId="77777777" w:rsidR="001413ED" w:rsidRDefault="00C85AEC">
                  <w:pPr>
                    <w:spacing w:after="0" w:line="240" w:lineRule="auto"/>
                  </w:pPr>
                  <w:r>
                    <w:rPr>
                      <w:color w:val="000000"/>
                      <w:sz w:val="22"/>
                    </w:rPr>
                    <w:t>Bekerja berturut-turut diatas 3 jam sampai 7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91CC55" w14:textId="77777777" w:rsidR="001413ED" w:rsidRDefault="00C85AEC">
                  <w:pPr>
                    <w:spacing w:after="0" w:line="240" w:lineRule="auto"/>
                  </w:pPr>
                  <w:r>
                    <w:rPr>
                      <w:color w:val="000000"/>
                      <w:sz w:val="22"/>
                    </w:rPr>
                    <w:t>Rp. 20.000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8C286" w14:textId="77777777" w:rsidR="001413ED" w:rsidRDefault="00C85AEC">
                  <w:pPr>
                    <w:spacing w:after="0" w:line="240" w:lineRule="auto"/>
                  </w:pPr>
                  <w:r>
                    <w:rPr>
                      <w:color w:val="000000"/>
                      <w:sz w:val="22"/>
                    </w:rPr>
                    <w:t>Rp. 40.000</w:t>
                  </w:r>
                </w:p>
              </w:tc>
            </w:tr>
            <w:tr w:rsidR="001413ED" w14:paraId="715DFECF" w14:textId="77777777">
              <w:trPr>
                <w:trHeight w:val="562"/>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BBFE5A" w14:textId="77777777" w:rsidR="001413ED" w:rsidRDefault="00C85AEC">
                  <w:pPr>
                    <w:spacing w:after="0" w:line="240" w:lineRule="auto"/>
                  </w:pPr>
                  <w:r>
                    <w:rPr>
                      <w:color w:val="000000"/>
                      <w:sz w:val="22"/>
                    </w:rPr>
                    <w:t>Bekerja berturut-turut diatas 7 jam sampai 10,5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973DA" w14:textId="77777777" w:rsidR="001413ED" w:rsidRDefault="00C85AEC">
                  <w:pPr>
                    <w:spacing w:after="0" w:line="240" w:lineRule="auto"/>
                  </w:pPr>
                  <w:r>
                    <w:rPr>
                      <w:color w:val="000000"/>
                      <w:sz w:val="22"/>
                    </w:rPr>
                    <w:t>Rp. 40.000</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E2BAA" w14:textId="77777777" w:rsidR="001413ED" w:rsidRDefault="00C85AEC">
                  <w:pPr>
                    <w:spacing w:after="0" w:line="240" w:lineRule="auto"/>
                  </w:pPr>
                  <w:r>
                    <w:rPr>
                      <w:color w:val="000000"/>
                      <w:sz w:val="22"/>
                    </w:rPr>
                    <w:t>Rp. 60.000</w:t>
                  </w:r>
                </w:p>
              </w:tc>
            </w:tr>
            <w:tr w:rsidR="001413ED" w14:paraId="18F277A6" w14:textId="77777777">
              <w:trPr>
                <w:trHeight w:val="532"/>
              </w:trPr>
              <w:tc>
                <w:tcPr>
                  <w:tcW w:w="32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5342D" w14:textId="77777777" w:rsidR="001413ED" w:rsidRDefault="00C85AEC">
                  <w:pPr>
                    <w:spacing w:after="0" w:line="240" w:lineRule="auto"/>
                  </w:pPr>
                  <w:r>
                    <w:rPr>
                      <w:color w:val="000000"/>
                      <w:sz w:val="22"/>
                    </w:rPr>
                    <w:t>Berturut-turut bekerja diatas 10,5 jam</w:t>
                  </w:r>
                </w:p>
              </w:tc>
              <w:tc>
                <w:tcPr>
                  <w:tcW w:w="2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AF6841" w14:textId="77777777" w:rsidR="001413ED" w:rsidRDefault="00C85AEC">
                  <w:pPr>
                    <w:spacing w:after="0" w:line="240" w:lineRule="auto"/>
                  </w:pPr>
                  <w:r>
                    <w:rPr>
                      <w:color w:val="000000"/>
                      <w:sz w:val="22"/>
                    </w:rPr>
                    <w:t>Tidak diizinkan</w:t>
                  </w:r>
                </w:p>
              </w:tc>
              <w:tc>
                <w:tcPr>
                  <w:tcW w:w="22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3F7183" w14:textId="77777777" w:rsidR="001413ED" w:rsidRDefault="00C85AEC">
                  <w:pPr>
                    <w:spacing w:after="0" w:line="240" w:lineRule="auto"/>
                  </w:pPr>
                  <w:r>
                    <w:rPr>
                      <w:color w:val="000000"/>
                      <w:sz w:val="22"/>
                    </w:rPr>
                    <w:t>Rp. 80.000</w:t>
                  </w:r>
                </w:p>
              </w:tc>
            </w:tr>
          </w:tbl>
          <w:p w14:paraId="28E4D29A" w14:textId="77777777" w:rsidR="001413ED" w:rsidRDefault="001413ED">
            <w:pPr>
              <w:spacing w:after="0" w:line="240" w:lineRule="auto"/>
            </w:pPr>
          </w:p>
        </w:tc>
        <w:tc>
          <w:tcPr>
            <w:tcW w:w="1215" w:type="dxa"/>
          </w:tcPr>
          <w:p w14:paraId="6D7039BB" w14:textId="77777777" w:rsidR="001413ED" w:rsidRDefault="001413ED">
            <w:pPr>
              <w:pStyle w:val="EmptyCellLayoutStyle"/>
              <w:spacing w:after="0" w:line="240" w:lineRule="auto"/>
            </w:pPr>
          </w:p>
        </w:tc>
        <w:tc>
          <w:tcPr>
            <w:tcW w:w="119" w:type="dxa"/>
          </w:tcPr>
          <w:p w14:paraId="0563A855" w14:textId="77777777" w:rsidR="001413ED" w:rsidRDefault="001413ED">
            <w:pPr>
              <w:pStyle w:val="EmptyCellLayoutStyle"/>
              <w:spacing w:after="0" w:line="240" w:lineRule="auto"/>
            </w:pPr>
          </w:p>
        </w:tc>
      </w:tr>
      <w:tr w:rsidR="001413ED" w14:paraId="3A4CCA76" w14:textId="77777777">
        <w:trPr>
          <w:trHeight w:val="373"/>
        </w:trPr>
        <w:tc>
          <w:tcPr>
            <w:tcW w:w="223" w:type="dxa"/>
          </w:tcPr>
          <w:p w14:paraId="615E7FCC" w14:textId="77777777" w:rsidR="001413ED" w:rsidRDefault="001413ED">
            <w:pPr>
              <w:pStyle w:val="EmptyCellLayoutStyle"/>
              <w:spacing w:after="0" w:line="240" w:lineRule="auto"/>
            </w:pPr>
          </w:p>
        </w:tc>
        <w:tc>
          <w:tcPr>
            <w:tcW w:w="51" w:type="dxa"/>
          </w:tcPr>
          <w:p w14:paraId="01599865" w14:textId="77777777" w:rsidR="001413ED" w:rsidRDefault="001413ED">
            <w:pPr>
              <w:pStyle w:val="EmptyCellLayoutStyle"/>
              <w:spacing w:after="0" w:line="240" w:lineRule="auto"/>
            </w:pPr>
          </w:p>
        </w:tc>
        <w:tc>
          <w:tcPr>
            <w:tcW w:w="809" w:type="dxa"/>
          </w:tcPr>
          <w:p w14:paraId="653801A7" w14:textId="77777777" w:rsidR="001413ED" w:rsidRDefault="001413ED">
            <w:pPr>
              <w:pStyle w:val="EmptyCellLayoutStyle"/>
              <w:spacing w:after="0" w:line="240" w:lineRule="auto"/>
            </w:pPr>
          </w:p>
        </w:tc>
        <w:tc>
          <w:tcPr>
            <w:tcW w:w="5475" w:type="dxa"/>
          </w:tcPr>
          <w:p w14:paraId="30A44EE5" w14:textId="77777777" w:rsidR="001413ED" w:rsidRDefault="001413ED">
            <w:pPr>
              <w:pStyle w:val="EmptyCellLayoutStyle"/>
              <w:spacing w:after="0" w:line="240" w:lineRule="auto"/>
            </w:pPr>
          </w:p>
        </w:tc>
        <w:tc>
          <w:tcPr>
            <w:tcW w:w="383" w:type="dxa"/>
          </w:tcPr>
          <w:p w14:paraId="2A73635C" w14:textId="77777777" w:rsidR="001413ED" w:rsidRDefault="001413ED">
            <w:pPr>
              <w:pStyle w:val="EmptyCellLayoutStyle"/>
              <w:spacing w:after="0" w:line="240" w:lineRule="auto"/>
            </w:pPr>
          </w:p>
        </w:tc>
        <w:tc>
          <w:tcPr>
            <w:tcW w:w="148" w:type="dxa"/>
          </w:tcPr>
          <w:p w14:paraId="27B794CB" w14:textId="77777777" w:rsidR="001413ED" w:rsidRDefault="001413ED">
            <w:pPr>
              <w:pStyle w:val="EmptyCellLayoutStyle"/>
              <w:spacing w:after="0" w:line="240" w:lineRule="auto"/>
            </w:pPr>
          </w:p>
        </w:tc>
        <w:tc>
          <w:tcPr>
            <w:tcW w:w="1777" w:type="dxa"/>
          </w:tcPr>
          <w:p w14:paraId="48D3F774" w14:textId="77777777" w:rsidR="001413ED" w:rsidRDefault="001413ED">
            <w:pPr>
              <w:pStyle w:val="EmptyCellLayoutStyle"/>
              <w:spacing w:after="0" w:line="240" w:lineRule="auto"/>
            </w:pPr>
          </w:p>
        </w:tc>
        <w:tc>
          <w:tcPr>
            <w:tcW w:w="1215" w:type="dxa"/>
          </w:tcPr>
          <w:p w14:paraId="06C8F077" w14:textId="77777777" w:rsidR="001413ED" w:rsidRDefault="001413ED">
            <w:pPr>
              <w:pStyle w:val="EmptyCellLayoutStyle"/>
              <w:spacing w:after="0" w:line="240" w:lineRule="auto"/>
            </w:pPr>
          </w:p>
        </w:tc>
        <w:tc>
          <w:tcPr>
            <w:tcW w:w="119" w:type="dxa"/>
          </w:tcPr>
          <w:p w14:paraId="65BDB81B" w14:textId="77777777" w:rsidR="001413ED" w:rsidRDefault="001413ED">
            <w:pPr>
              <w:pStyle w:val="EmptyCellLayoutStyle"/>
              <w:spacing w:after="0" w:line="240" w:lineRule="auto"/>
            </w:pPr>
          </w:p>
        </w:tc>
      </w:tr>
      <w:tr w:rsidR="00D17BC3" w14:paraId="79307B67" w14:textId="77777777" w:rsidTr="00D17BC3">
        <w:tc>
          <w:tcPr>
            <w:tcW w:w="223" w:type="dxa"/>
          </w:tcPr>
          <w:p w14:paraId="2EFFE4DD" w14:textId="77777777" w:rsidR="001413ED" w:rsidRDefault="001413ED">
            <w:pPr>
              <w:pStyle w:val="EmptyCellLayoutStyle"/>
              <w:spacing w:after="0" w:line="240" w:lineRule="auto"/>
            </w:pPr>
          </w:p>
        </w:tc>
        <w:tc>
          <w:tcPr>
            <w:tcW w:w="51" w:type="dxa"/>
            <w:gridSpan w:val="7"/>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7"/>
              <w:gridCol w:w="3155"/>
            </w:tblGrid>
            <w:tr w:rsidR="00D17BC3" w14:paraId="1E78C952" w14:textId="77777777" w:rsidTr="00D17BC3">
              <w:trPr>
                <w:trHeight w:val="601"/>
              </w:trPr>
              <w:tc>
                <w:tcPr>
                  <w:tcW w:w="397" w:type="dxa"/>
                  <w:tcBorders>
                    <w:top w:val="nil"/>
                    <w:left w:val="nil"/>
                    <w:bottom w:val="nil"/>
                    <w:right w:val="nil"/>
                  </w:tcBorders>
                  <w:tcMar>
                    <w:top w:w="0" w:type="dxa"/>
                    <w:left w:w="39" w:type="dxa"/>
                    <w:bottom w:w="39" w:type="dxa"/>
                    <w:right w:w="39" w:type="dxa"/>
                  </w:tcMar>
                </w:tcPr>
                <w:p w14:paraId="29FBBD84" w14:textId="77777777" w:rsidR="001413ED" w:rsidRDefault="00C85AEC">
                  <w:pPr>
                    <w:spacing w:after="0" w:line="240" w:lineRule="auto"/>
                  </w:pPr>
                  <w:r>
                    <w:rPr>
                      <w:color w:val="000000"/>
                      <w:sz w:val="22"/>
                    </w:rPr>
                    <w:t>10.</w:t>
                  </w:r>
                </w:p>
              </w:tc>
              <w:tc>
                <w:tcPr>
                  <w:tcW w:w="3155" w:type="dxa"/>
                  <w:tcBorders>
                    <w:top w:val="nil"/>
                    <w:left w:val="nil"/>
                    <w:bottom w:val="nil"/>
                    <w:right w:val="nil"/>
                  </w:tcBorders>
                  <w:tcMar>
                    <w:top w:w="0" w:type="dxa"/>
                    <w:left w:w="39" w:type="dxa"/>
                    <w:bottom w:w="39" w:type="dxa"/>
                    <w:right w:w="39" w:type="dxa"/>
                  </w:tcMar>
                </w:tcPr>
                <w:p w14:paraId="39A23284" w14:textId="77777777" w:rsidR="001413ED" w:rsidRDefault="00C85AEC">
                  <w:pPr>
                    <w:spacing w:after="0" w:line="240" w:lineRule="auto"/>
                  </w:pPr>
                  <w:r>
                    <w:rPr>
                      <w:color w:val="000000"/>
                      <w:sz w:val="22"/>
                    </w:rPr>
                    <w:t xml:space="preserve">Perhitungan tunjangan kehadiran (WFO) dan atau tunjangan WFH berdasarkan absensi kehadiran. </w:t>
                  </w:r>
                  <w:r>
                    <w:rPr>
                      <w:color w:val="000000"/>
                      <w:sz w:val="22"/>
                    </w:rPr>
                    <w:br/>
                  </w:r>
                  <w:r>
                    <w:rPr>
                      <w:color w:val="000000"/>
                      <w:sz w:val="22"/>
                    </w:rPr>
                    <w:t>Periode Perhitungan Kehadiran dimulai tgl 16 bln berjalan hingga tgl 15 bln berikutnya.</w:t>
                  </w:r>
                  <w:r>
                    <w:rPr>
                      <w:color w:val="000000"/>
                      <w:sz w:val="22"/>
                    </w:rPr>
                    <w:br/>
                  </w:r>
                </w:p>
              </w:tc>
            </w:tr>
            <w:tr w:rsidR="00D17BC3" w14:paraId="5D3A77DF" w14:textId="77777777" w:rsidTr="00D17BC3">
              <w:trPr>
                <w:trHeight w:val="556"/>
              </w:trPr>
              <w:tc>
                <w:tcPr>
                  <w:tcW w:w="397" w:type="dxa"/>
                  <w:tcBorders>
                    <w:top w:val="nil"/>
                    <w:left w:val="nil"/>
                    <w:bottom w:val="nil"/>
                    <w:right w:val="nil"/>
                  </w:tcBorders>
                  <w:tcMar>
                    <w:top w:w="0" w:type="dxa"/>
                    <w:left w:w="39" w:type="dxa"/>
                    <w:bottom w:w="39" w:type="dxa"/>
                    <w:right w:w="39" w:type="dxa"/>
                  </w:tcMar>
                </w:tcPr>
                <w:p w14:paraId="1AD020B0" w14:textId="77777777" w:rsidR="001413ED" w:rsidRDefault="00C85AEC">
                  <w:pPr>
                    <w:spacing w:after="0" w:line="240" w:lineRule="auto"/>
                  </w:pPr>
                  <w:r>
                    <w:rPr>
                      <w:color w:val="000000"/>
                      <w:sz w:val="22"/>
                    </w:rPr>
                    <w:t xml:space="preserve">11. </w:t>
                  </w:r>
                </w:p>
              </w:tc>
              <w:tc>
                <w:tcPr>
                  <w:tcW w:w="3155" w:type="dxa"/>
                  <w:tcBorders>
                    <w:top w:val="nil"/>
                    <w:left w:val="nil"/>
                    <w:bottom w:val="nil"/>
                    <w:right w:val="nil"/>
                  </w:tcBorders>
                  <w:tcMar>
                    <w:top w:w="0" w:type="dxa"/>
                    <w:left w:w="39" w:type="dxa"/>
                    <w:bottom w:w="39" w:type="dxa"/>
                    <w:right w:w="39" w:type="dxa"/>
                  </w:tcMar>
                </w:tcPr>
                <w:p w14:paraId="3D82C7DE" w14:textId="77777777" w:rsidR="001413ED" w:rsidRDefault="00C85AEC">
                  <w:pPr>
                    <w:spacing w:after="0" w:line="240" w:lineRule="auto"/>
                  </w:pPr>
                  <w:r>
                    <w:rPr>
                      <w:color w:val="000000"/>
                      <w:sz w:val="22"/>
                    </w:rPr>
                    <w:t>Perhitungan KPI Insentif 15% (Bersifat Prorate tergantung dari hasil KPI bulan sebelumnya, dengan perhitungan Gaji*hasil KPI*15%)</w:t>
                  </w:r>
                </w:p>
              </w:tc>
            </w:tr>
            <w:tr w:rsidR="00D17BC3" w14:paraId="11FE19FA" w14:textId="77777777" w:rsidTr="00D17BC3">
              <w:trPr>
                <w:trHeight w:val="571"/>
              </w:trPr>
              <w:tc>
                <w:tcPr>
                  <w:tcW w:w="397" w:type="dxa"/>
                  <w:tcBorders>
                    <w:top w:val="nil"/>
                    <w:left w:val="nil"/>
                    <w:bottom w:val="nil"/>
                    <w:right w:val="nil"/>
                  </w:tcBorders>
                  <w:tcMar>
                    <w:top w:w="0" w:type="dxa"/>
                    <w:left w:w="39" w:type="dxa"/>
                    <w:bottom w:w="39" w:type="dxa"/>
                    <w:right w:w="39" w:type="dxa"/>
                  </w:tcMar>
                </w:tcPr>
                <w:p w14:paraId="27159941" w14:textId="77777777" w:rsidR="001413ED" w:rsidRDefault="00C85AEC">
                  <w:pPr>
                    <w:spacing w:after="0" w:line="240" w:lineRule="auto"/>
                  </w:pPr>
                  <w:r>
                    <w:rPr>
                      <w:color w:val="000000"/>
                      <w:sz w:val="22"/>
                    </w:rPr>
                    <w:t xml:space="preserve">12. </w:t>
                  </w:r>
                </w:p>
              </w:tc>
              <w:tc>
                <w:tcPr>
                  <w:tcW w:w="3155" w:type="dxa"/>
                  <w:tcBorders>
                    <w:top w:val="nil"/>
                    <w:left w:val="nil"/>
                    <w:bottom w:val="nil"/>
                    <w:right w:val="nil"/>
                  </w:tcBorders>
                  <w:tcMar>
                    <w:top w:w="0" w:type="dxa"/>
                    <w:left w:w="39" w:type="dxa"/>
                    <w:bottom w:w="39" w:type="dxa"/>
                    <w:right w:w="39" w:type="dxa"/>
                  </w:tcMar>
                </w:tcPr>
                <w:p w14:paraId="02A51408" w14:textId="77777777" w:rsidR="001413ED" w:rsidRDefault="00C85AEC">
                  <w:pPr>
                    <w:spacing w:after="0" w:line="240" w:lineRule="auto"/>
                  </w:pPr>
                  <w:commentRangeStart w:id="5"/>
                  <w:r>
                    <w:rPr>
                      <w:color w:val="000000"/>
                      <w:sz w:val="22"/>
                    </w:rPr>
                    <w:t>Fasilitas Kesehatan berupa BPJS Kesehatan dan Fasilitas Kesehatan tambahan (khusus pegawai tetap / PKWTT) berupa Asuransi Komersial (sesuai ketentuan perusahaan )</w:t>
                  </w:r>
                  <w:commentRangeEnd w:id="5"/>
                  <w:r>
                    <w:rPr>
                      <w:rStyle w:val="CommentReference"/>
                    </w:rPr>
                    <w:commentReference w:id="5"/>
                  </w:r>
                </w:p>
              </w:tc>
            </w:tr>
          </w:tbl>
          <w:p w14:paraId="5C373F99" w14:textId="77777777" w:rsidR="001413ED" w:rsidRDefault="001413ED">
            <w:pPr>
              <w:spacing w:after="0" w:line="240" w:lineRule="auto"/>
            </w:pPr>
          </w:p>
        </w:tc>
        <w:tc>
          <w:tcPr>
            <w:tcW w:w="119" w:type="dxa"/>
          </w:tcPr>
          <w:p w14:paraId="4E8FAEC4" w14:textId="77777777" w:rsidR="001413ED" w:rsidRDefault="001413ED">
            <w:pPr>
              <w:pStyle w:val="EmptyCellLayoutStyle"/>
              <w:spacing w:after="0" w:line="240" w:lineRule="auto"/>
            </w:pPr>
          </w:p>
        </w:tc>
      </w:tr>
      <w:tr w:rsidR="001413ED" w14:paraId="32E58B29" w14:textId="77777777">
        <w:trPr>
          <w:trHeight w:val="1069"/>
        </w:trPr>
        <w:tc>
          <w:tcPr>
            <w:tcW w:w="223" w:type="dxa"/>
          </w:tcPr>
          <w:p w14:paraId="53FB1554" w14:textId="77777777" w:rsidR="001413ED" w:rsidRDefault="001413ED">
            <w:pPr>
              <w:pStyle w:val="EmptyCellLayoutStyle"/>
              <w:spacing w:after="0" w:line="240" w:lineRule="auto"/>
            </w:pPr>
          </w:p>
        </w:tc>
        <w:tc>
          <w:tcPr>
            <w:tcW w:w="51" w:type="dxa"/>
          </w:tcPr>
          <w:p w14:paraId="626E1B8B" w14:textId="77777777" w:rsidR="001413ED" w:rsidRDefault="001413ED">
            <w:pPr>
              <w:pStyle w:val="EmptyCellLayoutStyle"/>
              <w:spacing w:after="0" w:line="240" w:lineRule="auto"/>
            </w:pPr>
          </w:p>
        </w:tc>
        <w:tc>
          <w:tcPr>
            <w:tcW w:w="809" w:type="dxa"/>
          </w:tcPr>
          <w:p w14:paraId="35239025" w14:textId="77777777" w:rsidR="001413ED" w:rsidRDefault="001413ED">
            <w:pPr>
              <w:pStyle w:val="EmptyCellLayoutStyle"/>
              <w:spacing w:after="0" w:line="240" w:lineRule="auto"/>
            </w:pPr>
          </w:p>
        </w:tc>
        <w:tc>
          <w:tcPr>
            <w:tcW w:w="5475" w:type="dxa"/>
          </w:tcPr>
          <w:p w14:paraId="305D9D74" w14:textId="77777777" w:rsidR="001413ED" w:rsidRDefault="001413ED">
            <w:pPr>
              <w:pStyle w:val="EmptyCellLayoutStyle"/>
              <w:spacing w:after="0" w:line="240" w:lineRule="auto"/>
            </w:pPr>
          </w:p>
        </w:tc>
        <w:tc>
          <w:tcPr>
            <w:tcW w:w="383" w:type="dxa"/>
          </w:tcPr>
          <w:p w14:paraId="126E45F5" w14:textId="77777777" w:rsidR="001413ED" w:rsidRDefault="001413ED">
            <w:pPr>
              <w:pStyle w:val="EmptyCellLayoutStyle"/>
              <w:spacing w:after="0" w:line="240" w:lineRule="auto"/>
            </w:pPr>
          </w:p>
        </w:tc>
        <w:tc>
          <w:tcPr>
            <w:tcW w:w="148" w:type="dxa"/>
          </w:tcPr>
          <w:p w14:paraId="2B7E812D" w14:textId="77777777" w:rsidR="001413ED" w:rsidRDefault="001413ED">
            <w:pPr>
              <w:pStyle w:val="EmptyCellLayoutStyle"/>
              <w:spacing w:after="0" w:line="240" w:lineRule="auto"/>
            </w:pPr>
          </w:p>
        </w:tc>
        <w:tc>
          <w:tcPr>
            <w:tcW w:w="1777" w:type="dxa"/>
          </w:tcPr>
          <w:p w14:paraId="2F2E6587" w14:textId="77777777" w:rsidR="001413ED" w:rsidRDefault="001413ED">
            <w:pPr>
              <w:pStyle w:val="EmptyCellLayoutStyle"/>
              <w:spacing w:after="0" w:line="240" w:lineRule="auto"/>
            </w:pPr>
          </w:p>
        </w:tc>
        <w:tc>
          <w:tcPr>
            <w:tcW w:w="1215" w:type="dxa"/>
          </w:tcPr>
          <w:p w14:paraId="21F9BF24" w14:textId="77777777" w:rsidR="001413ED" w:rsidRDefault="001413ED">
            <w:pPr>
              <w:pStyle w:val="EmptyCellLayoutStyle"/>
              <w:spacing w:after="0" w:line="240" w:lineRule="auto"/>
            </w:pPr>
          </w:p>
        </w:tc>
        <w:tc>
          <w:tcPr>
            <w:tcW w:w="119" w:type="dxa"/>
          </w:tcPr>
          <w:p w14:paraId="05268C6B" w14:textId="77777777" w:rsidR="001413ED" w:rsidRDefault="001413ED">
            <w:pPr>
              <w:pStyle w:val="EmptyCellLayoutStyle"/>
              <w:spacing w:after="0" w:line="240" w:lineRule="auto"/>
            </w:pPr>
          </w:p>
        </w:tc>
      </w:tr>
    </w:tbl>
    <w:p w14:paraId="2B1876C4" w14:textId="77777777" w:rsidR="001413ED" w:rsidRDefault="001413ED">
      <w:pPr>
        <w:spacing w:after="0" w:line="240" w:lineRule="auto"/>
      </w:pPr>
    </w:p>
    <w:sectPr w:rsidR="001413ED">
      <w:pgSz w:w="11905" w:h="16837"/>
      <w:pgMar w:top="992" w:right="566" w:bottom="850" w:left="850" w:header="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1-08-23T09:53:00Z" w:initials="H">
    <w:p w14:paraId="0F1D6D6B" w14:textId="77777777" w:rsidR="00C85AEC" w:rsidRDefault="00C85AEC">
      <w:pPr>
        <w:pStyle w:val="CommentText"/>
      </w:pPr>
      <w:r>
        <w:rPr>
          <w:rStyle w:val="CommentReference"/>
        </w:rPr>
        <w:annotationRef/>
      </w:r>
      <w:r>
        <w:t>Bullets2 nya tidak terlihat</w:t>
      </w:r>
    </w:p>
  </w:comment>
  <w:comment w:id="1" w:author="Hp" w:date="2021-08-23T09:53:00Z" w:initials="H">
    <w:p w14:paraId="76FB5BDD" w14:textId="77777777" w:rsidR="00C85AEC" w:rsidRDefault="00C85AEC">
      <w:pPr>
        <w:pStyle w:val="CommentText"/>
      </w:pPr>
      <w:r>
        <w:rPr>
          <w:rStyle w:val="CommentReference"/>
        </w:rPr>
        <w:annotationRef/>
      </w:r>
      <w:r>
        <w:rPr>
          <w:rStyle w:val="CommentReference"/>
        </w:rPr>
        <w:t>Mohon untuk bisa di atur supaya ada di halaman pertama saja (PKWT &amp; PKWTT)</w:t>
      </w:r>
    </w:p>
  </w:comment>
  <w:comment w:id="2" w:author="Hp" w:date="2021-08-23T09:54:00Z" w:initials="H">
    <w:p w14:paraId="24001DC1" w14:textId="77777777" w:rsidR="00C85AEC" w:rsidRDefault="00C85AEC">
      <w:pPr>
        <w:pStyle w:val="CommentText"/>
      </w:pPr>
      <w:r>
        <w:rPr>
          <w:rStyle w:val="CommentReference"/>
        </w:rPr>
        <w:annotationRef/>
      </w:r>
      <w:r>
        <w:t>Kalimat ini sebaiknya ada di halaman selanjutnya (PKWT &amp; PKWTT)</w:t>
      </w:r>
    </w:p>
  </w:comment>
  <w:comment w:id="4" w:author="Hp" w:date="2021-08-23T09:56:00Z" w:initials="H">
    <w:p w14:paraId="33824151" w14:textId="77777777" w:rsidR="00C85AEC" w:rsidRDefault="00C85AEC">
      <w:pPr>
        <w:pStyle w:val="CommentText"/>
      </w:pPr>
      <w:r>
        <w:rPr>
          <w:rStyle w:val="CommentReference"/>
        </w:rPr>
        <w:annotationRef/>
      </w:r>
      <w:r>
        <w:rPr>
          <w:rStyle w:val="CommentReference"/>
        </w:rPr>
        <w:t>Bagian ini sebaiknya jangan terpotong, kalau tidak cukup tolong bawa ke halaman selanjutnya saja (PKWT &amp; PKWTT)</w:t>
      </w:r>
    </w:p>
  </w:comment>
  <w:comment w:id="5" w:author="Hp" w:date="2021-08-23T09:55:00Z" w:initials="H">
    <w:p w14:paraId="27108FDA" w14:textId="77777777" w:rsidR="00C85AEC" w:rsidRDefault="00C85AEC">
      <w:pPr>
        <w:pStyle w:val="CommentText"/>
      </w:pPr>
      <w:r>
        <w:rPr>
          <w:rStyle w:val="CommentReference"/>
        </w:rPr>
        <w:annotationRef/>
      </w:r>
      <w:r>
        <w:t>Poin 10 s/d 12 penulisannya sebaiknya jangan setengah halaman spt ini margin nya  (PKWT &amp; PKWTT)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1D6D6B" w15:done="0"/>
  <w15:commentEx w15:paraId="76FB5BDD" w15:done="0"/>
  <w15:commentEx w15:paraId="24001DC1" w15:done="0"/>
  <w15:commentEx w15:paraId="33824151" w15:done="0"/>
  <w15:commentEx w15:paraId="27108F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ED"/>
    <w:rsid w:val="001413ED"/>
    <w:rsid w:val="00C85AEC"/>
    <w:rsid w:val="00D17B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D2BF"/>
  <w15:docId w15:val="{D86BECD4-4D0C-4C5E-AD23-D0069F5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C85AEC"/>
    <w:rPr>
      <w:sz w:val="16"/>
      <w:szCs w:val="16"/>
    </w:rPr>
  </w:style>
  <w:style w:type="paragraph" w:styleId="CommentText">
    <w:name w:val="annotation text"/>
    <w:basedOn w:val="Normal"/>
    <w:link w:val="CommentTextChar"/>
    <w:uiPriority w:val="99"/>
    <w:semiHidden/>
    <w:unhideWhenUsed/>
    <w:rsid w:val="00C85AEC"/>
    <w:pPr>
      <w:spacing w:line="240" w:lineRule="auto"/>
    </w:pPr>
  </w:style>
  <w:style w:type="character" w:customStyle="1" w:styleId="CommentTextChar">
    <w:name w:val="Comment Text Char"/>
    <w:basedOn w:val="DefaultParagraphFont"/>
    <w:link w:val="CommentText"/>
    <w:uiPriority w:val="99"/>
    <w:semiHidden/>
    <w:rsid w:val="00C85AEC"/>
  </w:style>
  <w:style w:type="paragraph" w:styleId="CommentSubject">
    <w:name w:val="annotation subject"/>
    <w:basedOn w:val="CommentText"/>
    <w:next w:val="CommentText"/>
    <w:link w:val="CommentSubjectChar"/>
    <w:uiPriority w:val="99"/>
    <w:semiHidden/>
    <w:unhideWhenUsed/>
    <w:rsid w:val="00C85AEC"/>
    <w:rPr>
      <w:b/>
      <w:bCs/>
    </w:rPr>
  </w:style>
  <w:style w:type="character" w:customStyle="1" w:styleId="CommentSubjectChar">
    <w:name w:val="Comment Subject Char"/>
    <w:basedOn w:val="CommentTextChar"/>
    <w:link w:val="CommentSubject"/>
    <w:uiPriority w:val="99"/>
    <w:semiHidden/>
    <w:rsid w:val="00C85AEC"/>
    <w:rPr>
      <w:b/>
      <w:bCs/>
    </w:rPr>
  </w:style>
  <w:style w:type="paragraph" w:styleId="BalloonText">
    <w:name w:val="Balloon Text"/>
    <w:basedOn w:val="Normal"/>
    <w:link w:val="BalloonTextChar"/>
    <w:uiPriority w:val="99"/>
    <w:semiHidden/>
    <w:unhideWhenUsed/>
    <w:rsid w:val="00C8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Rpt_Bintang_HR_RC_OfferingLetter_PKWT_New</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Rpt_Bintang_HR_RC_OfferingLetter_PKWT_New</dc:title>
  <dc:creator>Hp</dc:creator>
  <dc:description/>
  <cp:lastModifiedBy>Hp</cp:lastModifiedBy>
  <cp:revision>3</cp:revision>
  <dcterms:created xsi:type="dcterms:W3CDTF">2021-08-23T02:51:00Z</dcterms:created>
  <dcterms:modified xsi:type="dcterms:W3CDTF">2021-08-23T02:57:00Z</dcterms:modified>
</cp:coreProperties>
</file>